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B6C" w:rsidRPr="00DA0F33" w:rsidRDefault="00FF5B6C" w:rsidP="00FF5B6C">
      <w:pPr>
        <w:pStyle w:val="FR1"/>
        <w:widowControl/>
        <w:rPr>
          <w:szCs w:val="28"/>
          <w:lang w:val="en-US"/>
        </w:rPr>
      </w:pPr>
      <w:r w:rsidRPr="00DA0F33">
        <w:rPr>
          <w:szCs w:val="28"/>
          <w:lang w:val="en-US"/>
        </w:rPr>
        <w:t>F.7.03-03</w:t>
      </w:r>
    </w:p>
    <w:p w:rsidR="0047775B" w:rsidRPr="00DA0F33" w:rsidRDefault="0047775B" w:rsidP="0047775B">
      <w:pPr>
        <w:jc w:val="both"/>
        <w:rPr>
          <w:sz w:val="28"/>
          <w:szCs w:val="28"/>
          <w:lang w:val="kk-KZ"/>
        </w:rPr>
      </w:pPr>
    </w:p>
    <w:p w:rsidR="0047775B" w:rsidRPr="00DA0F33" w:rsidRDefault="0047775B" w:rsidP="0047775B">
      <w:pPr>
        <w:jc w:val="both"/>
        <w:rPr>
          <w:sz w:val="28"/>
          <w:szCs w:val="28"/>
          <w:lang w:val="kk-KZ"/>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both"/>
        <w:rPr>
          <w:sz w:val="28"/>
          <w:szCs w:val="28"/>
          <w:lang w:val="en-US"/>
        </w:rPr>
      </w:pPr>
    </w:p>
    <w:p w:rsidR="0047775B" w:rsidRPr="008037A3" w:rsidRDefault="0047775B" w:rsidP="0047775B">
      <w:pPr>
        <w:jc w:val="center"/>
        <w:rPr>
          <w:sz w:val="28"/>
          <w:szCs w:val="28"/>
          <w:lang w:val="en-US" w:eastAsia="ko-KR"/>
        </w:rPr>
      </w:pPr>
    </w:p>
    <w:p w:rsidR="0047775B" w:rsidRPr="008037A3" w:rsidRDefault="0047775B" w:rsidP="0047775B">
      <w:pPr>
        <w:jc w:val="center"/>
        <w:rPr>
          <w:sz w:val="28"/>
          <w:szCs w:val="28"/>
          <w:lang w:val="en-US" w:eastAsia="ko-KR"/>
        </w:rPr>
      </w:pPr>
    </w:p>
    <w:p w:rsidR="0047775B" w:rsidRPr="008037A3" w:rsidRDefault="0047775B" w:rsidP="0047775B">
      <w:pPr>
        <w:jc w:val="center"/>
        <w:rPr>
          <w:sz w:val="28"/>
          <w:szCs w:val="28"/>
          <w:lang w:val="en-US" w:eastAsia="ko-KR"/>
        </w:rPr>
      </w:pPr>
    </w:p>
    <w:p w:rsidR="00FF5B6C" w:rsidRPr="00DA0F33" w:rsidRDefault="0047775B" w:rsidP="00FF5B6C">
      <w:pPr>
        <w:autoSpaceDE w:val="0"/>
        <w:autoSpaceDN w:val="0"/>
        <w:adjustRightInd w:val="0"/>
        <w:jc w:val="center"/>
        <w:rPr>
          <w:caps/>
          <w:color w:val="1C1C1C"/>
          <w:sz w:val="28"/>
          <w:szCs w:val="28"/>
          <w:lang w:val="en-US"/>
        </w:rPr>
      </w:pPr>
      <w:r w:rsidRPr="00DA0F33">
        <w:rPr>
          <w:sz w:val="28"/>
          <w:szCs w:val="28"/>
          <w:lang w:val="en-US" w:eastAsia="ko-KR"/>
        </w:rPr>
        <w:t xml:space="preserve"> </w:t>
      </w:r>
      <w:r w:rsidR="00FF5B6C" w:rsidRPr="00DA0F33">
        <w:rPr>
          <w:color w:val="1C1C1C"/>
          <w:sz w:val="28"/>
          <w:szCs w:val="28"/>
          <w:lang w:val="en-US"/>
        </w:rPr>
        <w:t xml:space="preserve">G. URAZBAEVA, A. ABISHOVA, V. SHERSTYUK </w:t>
      </w:r>
    </w:p>
    <w:p w:rsidR="0047775B" w:rsidRPr="00DA0F33" w:rsidRDefault="0047775B" w:rsidP="0047775B">
      <w:pPr>
        <w:jc w:val="center"/>
        <w:rPr>
          <w:sz w:val="28"/>
          <w:szCs w:val="28"/>
          <w:lang w:val="en-US" w:eastAsia="ko-KR"/>
        </w:rPr>
      </w:pPr>
    </w:p>
    <w:p w:rsidR="0047775B" w:rsidRPr="00DA0F33" w:rsidRDefault="0047775B" w:rsidP="0047775B">
      <w:pPr>
        <w:jc w:val="both"/>
        <w:rPr>
          <w:sz w:val="28"/>
          <w:szCs w:val="28"/>
          <w:lang w:val="en-US"/>
        </w:rPr>
      </w:pPr>
    </w:p>
    <w:p w:rsidR="00FF5B6C" w:rsidRPr="00DA0F33" w:rsidRDefault="00FF5B6C" w:rsidP="00FF5B6C">
      <w:pPr>
        <w:widowControl w:val="0"/>
        <w:autoSpaceDE w:val="0"/>
        <w:autoSpaceDN w:val="0"/>
        <w:adjustRightInd w:val="0"/>
        <w:spacing w:line="312" w:lineRule="auto"/>
        <w:jc w:val="center"/>
        <w:rPr>
          <w:rFonts w:ascii="Times New Roman CYR" w:hAnsi="Times New Roman CYR" w:cs="Times New Roman CYR"/>
          <w:bCs/>
          <w:sz w:val="28"/>
          <w:szCs w:val="28"/>
          <w:lang w:val="en-US"/>
        </w:rPr>
      </w:pPr>
      <w:r w:rsidRPr="00DA0F33">
        <w:rPr>
          <w:caps/>
          <w:color w:val="000000"/>
          <w:spacing w:val="-1"/>
          <w:sz w:val="28"/>
          <w:szCs w:val="28"/>
          <w:lang w:val="en-US"/>
        </w:rPr>
        <w:t>M</w:t>
      </w:r>
      <w:r w:rsidRPr="00DA0F33">
        <w:rPr>
          <w:color w:val="000000"/>
          <w:spacing w:val="-1"/>
          <w:sz w:val="28"/>
          <w:szCs w:val="28"/>
          <w:lang w:val="en-US"/>
        </w:rPr>
        <w:t>ethodical instructions o</w:t>
      </w:r>
      <w:r w:rsidRPr="00DA0F33">
        <w:rPr>
          <w:bCs/>
          <w:sz w:val="28"/>
          <w:szCs w:val="28"/>
          <w:lang w:val="en-US"/>
        </w:rPr>
        <w:t xml:space="preserve">n </w:t>
      </w:r>
      <w:r w:rsidRPr="00DA0F33">
        <w:rPr>
          <w:rFonts w:ascii="Times New Roman CYR" w:hAnsi="Times New Roman CYR" w:cs="Times New Roman CYR"/>
          <w:bCs/>
          <w:sz w:val="28"/>
          <w:szCs w:val="28"/>
          <w:lang w:val="en-US"/>
        </w:rPr>
        <w:t>studying discipline</w:t>
      </w:r>
    </w:p>
    <w:p w:rsidR="00FF5B6C" w:rsidRPr="00DA0F33" w:rsidRDefault="00FF5B6C" w:rsidP="00FF5B6C">
      <w:pPr>
        <w:jc w:val="center"/>
        <w:rPr>
          <w:sz w:val="28"/>
          <w:szCs w:val="28"/>
          <w:lang w:val="en-US" w:eastAsia="ko-KR"/>
        </w:rPr>
      </w:pPr>
      <w:r w:rsidRPr="00DA0F33">
        <w:rPr>
          <w:rFonts w:ascii="Times New Roman CYR" w:hAnsi="Times New Roman CYR" w:cs="Times New Roman CYR"/>
          <w:bCs/>
          <w:sz w:val="28"/>
          <w:szCs w:val="28"/>
          <w:lang w:val="en-US"/>
        </w:rPr>
        <w:t>«</w:t>
      </w:r>
      <w:r w:rsidR="0044069B">
        <w:rPr>
          <w:sz w:val="28"/>
          <w:szCs w:val="28"/>
          <w:lang w:val="en-US" w:eastAsia="ko-KR"/>
        </w:rPr>
        <w:t>C</w:t>
      </w:r>
      <w:r w:rsidR="0044069B" w:rsidRPr="0044069B">
        <w:rPr>
          <w:sz w:val="28"/>
          <w:szCs w:val="28"/>
          <w:lang w:val="en-US" w:eastAsia="ko-KR"/>
        </w:rPr>
        <w:t>ommercialization and business planning</w:t>
      </w:r>
      <w:r w:rsidRPr="00DA0F33">
        <w:rPr>
          <w:rFonts w:ascii="Times New Roman CYR" w:hAnsi="Times New Roman CYR" w:cs="Times New Roman CYR"/>
          <w:bCs/>
          <w:sz w:val="28"/>
          <w:szCs w:val="28"/>
          <w:lang w:val="en-US"/>
        </w:rPr>
        <w:t>»</w:t>
      </w:r>
    </w:p>
    <w:p w:rsidR="0047775B" w:rsidRPr="00DA0F33" w:rsidRDefault="0047775B" w:rsidP="0047775B">
      <w:pPr>
        <w:jc w:val="center"/>
        <w:rPr>
          <w:sz w:val="28"/>
          <w:szCs w:val="28"/>
          <w:lang w:val="en-US" w:eastAsia="ko-KR"/>
        </w:rPr>
      </w:pPr>
    </w:p>
    <w:p w:rsidR="0047775B" w:rsidRPr="008037A3" w:rsidRDefault="0047775B" w:rsidP="0047775B">
      <w:pPr>
        <w:jc w:val="center"/>
        <w:rPr>
          <w:sz w:val="28"/>
          <w:szCs w:val="28"/>
          <w:lang w:val="en-US" w:eastAsia="ko-KR"/>
        </w:rPr>
      </w:pPr>
    </w:p>
    <w:p w:rsidR="0047775B" w:rsidRPr="008037A3" w:rsidRDefault="0047775B" w:rsidP="0047775B">
      <w:pPr>
        <w:jc w:val="both"/>
        <w:rPr>
          <w:sz w:val="28"/>
          <w:szCs w:val="28"/>
          <w:lang w:val="en-US" w:eastAsia="ko-KR"/>
        </w:rPr>
      </w:pPr>
    </w:p>
    <w:p w:rsidR="0047775B" w:rsidRPr="008037A3" w:rsidRDefault="0047775B" w:rsidP="0047775B">
      <w:pPr>
        <w:jc w:val="both"/>
        <w:rPr>
          <w:sz w:val="28"/>
          <w:szCs w:val="28"/>
          <w:lang w:val="en-US" w:eastAsia="ko-KR"/>
        </w:rPr>
      </w:pPr>
    </w:p>
    <w:p w:rsidR="0047775B" w:rsidRPr="008037A3" w:rsidRDefault="0047775B" w:rsidP="0047775B">
      <w:pPr>
        <w:jc w:val="both"/>
        <w:rPr>
          <w:sz w:val="28"/>
          <w:szCs w:val="28"/>
          <w:lang w:val="en-US" w:eastAsia="ko-KR"/>
        </w:rPr>
      </w:pPr>
    </w:p>
    <w:p w:rsidR="0047775B" w:rsidRPr="008037A3" w:rsidRDefault="0047775B" w:rsidP="0047775B">
      <w:pPr>
        <w:jc w:val="both"/>
        <w:rPr>
          <w:sz w:val="28"/>
          <w:szCs w:val="28"/>
          <w:lang w:val="en-US" w:eastAsia="ko-KR"/>
        </w:rPr>
      </w:pPr>
    </w:p>
    <w:p w:rsidR="0047775B" w:rsidRPr="008037A3" w:rsidRDefault="0047775B" w:rsidP="0047775B">
      <w:pPr>
        <w:jc w:val="center"/>
        <w:rPr>
          <w:sz w:val="28"/>
          <w:szCs w:val="28"/>
          <w:lang w:val="en-US" w:eastAsia="ko-KR"/>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rPr>
          <w:sz w:val="28"/>
          <w:szCs w:val="28"/>
          <w:lang w:val="en-US"/>
        </w:rPr>
      </w:pPr>
    </w:p>
    <w:p w:rsidR="0047775B" w:rsidRPr="008037A3" w:rsidRDefault="0047775B" w:rsidP="0047775B">
      <w:pPr>
        <w:spacing w:after="200" w:line="276" w:lineRule="auto"/>
        <w:jc w:val="center"/>
        <w:rPr>
          <w:sz w:val="28"/>
          <w:szCs w:val="28"/>
          <w:lang w:val="en-US"/>
        </w:rPr>
      </w:pPr>
    </w:p>
    <w:p w:rsidR="0047775B" w:rsidRPr="008037A3" w:rsidRDefault="006715AA" w:rsidP="0047775B">
      <w:pPr>
        <w:spacing w:after="200" w:line="276" w:lineRule="auto"/>
        <w:jc w:val="center"/>
        <w:rPr>
          <w:sz w:val="28"/>
          <w:szCs w:val="28"/>
          <w:lang w:val="en-US"/>
        </w:rPr>
      </w:pPr>
      <w:r>
        <w:rPr>
          <w:sz w:val="28"/>
          <w:szCs w:val="28"/>
          <w:lang w:val="en-US"/>
        </w:rPr>
        <w:t>Shymkent</w:t>
      </w:r>
      <w:r w:rsidR="0047775B" w:rsidRPr="008037A3">
        <w:rPr>
          <w:sz w:val="28"/>
          <w:szCs w:val="28"/>
          <w:lang w:val="en-US"/>
        </w:rPr>
        <w:t>, 2020</w:t>
      </w:r>
    </w:p>
    <w:p w:rsidR="0047775B" w:rsidRPr="008037A3" w:rsidRDefault="0047775B" w:rsidP="0047775B">
      <w:pPr>
        <w:spacing w:after="200" w:line="276" w:lineRule="auto"/>
        <w:rPr>
          <w:caps/>
          <w:sz w:val="28"/>
          <w:szCs w:val="28"/>
          <w:lang w:val="en-US" w:eastAsia="ko-KR"/>
        </w:rPr>
      </w:pPr>
      <w:r w:rsidRPr="008037A3">
        <w:rPr>
          <w:caps/>
          <w:sz w:val="28"/>
          <w:szCs w:val="28"/>
          <w:lang w:val="en-US" w:eastAsia="ko-KR"/>
        </w:rPr>
        <w:br w:type="page"/>
      </w:r>
      <w:r w:rsidRPr="008037A3">
        <w:rPr>
          <w:caps/>
          <w:sz w:val="28"/>
          <w:szCs w:val="28"/>
          <w:lang w:val="en-US" w:eastAsia="ko-KR"/>
        </w:rPr>
        <w:lastRenderedPageBreak/>
        <w:br w:type="page"/>
      </w:r>
    </w:p>
    <w:p w:rsidR="00FF5B6C" w:rsidRPr="008037A3" w:rsidRDefault="00FF5B6C" w:rsidP="00FF5B6C">
      <w:pPr>
        <w:jc w:val="center"/>
        <w:rPr>
          <w:rStyle w:val="hps"/>
          <w:sz w:val="28"/>
          <w:szCs w:val="28"/>
          <w:lang w:val="en-US"/>
        </w:rPr>
      </w:pPr>
      <w:r w:rsidRPr="008037A3">
        <w:rPr>
          <w:rStyle w:val="hps"/>
          <w:sz w:val="28"/>
          <w:szCs w:val="28"/>
          <w:lang w:val="en-US"/>
        </w:rPr>
        <w:lastRenderedPageBreak/>
        <w:t>MINISTRY</w:t>
      </w:r>
      <w:r w:rsidRPr="008037A3">
        <w:rPr>
          <w:sz w:val="28"/>
          <w:szCs w:val="28"/>
          <w:lang w:val="en-US"/>
        </w:rPr>
        <w:t xml:space="preserve"> </w:t>
      </w:r>
      <w:r w:rsidRPr="008037A3">
        <w:rPr>
          <w:rStyle w:val="hps"/>
          <w:sz w:val="28"/>
          <w:szCs w:val="28"/>
          <w:lang w:val="en-US"/>
        </w:rPr>
        <w:t>OF EDUCATION</w:t>
      </w:r>
      <w:r w:rsidRPr="008037A3">
        <w:rPr>
          <w:sz w:val="28"/>
          <w:szCs w:val="28"/>
          <w:lang w:val="en-US"/>
        </w:rPr>
        <w:t xml:space="preserve"> </w:t>
      </w:r>
      <w:r w:rsidRPr="008037A3">
        <w:rPr>
          <w:rStyle w:val="hps"/>
          <w:sz w:val="28"/>
          <w:szCs w:val="28"/>
          <w:lang w:val="en-US"/>
        </w:rPr>
        <w:t>AND SCIENCE OF</w:t>
      </w:r>
      <w:r w:rsidRPr="008037A3">
        <w:rPr>
          <w:sz w:val="28"/>
          <w:szCs w:val="28"/>
          <w:lang w:val="en-US"/>
        </w:rPr>
        <w:t xml:space="preserve"> </w:t>
      </w:r>
      <w:r w:rsidRPr="008037A3">
        <w:rPr>
          <w:rStyle w:val="hps"/>
          <w:sz w:val="28"/>
          <w:szCs w:val="28"/>
          <w:lang w:val="en-US"/>
        </w:rPr>
        <w:t xml:space="preserve">THE REPUBLIC OF </w:t>
      </w:r>
      <w:r w:rsidRPr="008037A3">
        <w:rPr>
          <w:sz w:val="28"/>
          <w:szCs w:val="28"/>
          <w:lang w:val="en-US"/>
        </w:rPr>
        <w:t>KAZAKHSTAN</w:t>
      </w:r>
    </w:p>
    <w:p w:rsidR="00FF5B6C" w:rsidRPr="008037A3" w:rsidRDefault="00FF5B6C" w:rsidP="00FF5B6C">
      <w:pPr>
        <w:shd w:val="clear" w:color="auto" w:fill="FFFFFF"/>
        <w:autoSpaceDE w:val="0"/>
        <w:autoSpaceDN w:val="0"/>
        <w:adjustRightInd w:val="0"/>
        <w:ind w:right="-6"/>
        <w:jc w:val="center"/>
        <w:rPr>
          <w:rStyle w:val="hps"/>
          <w:sz w:val="28"/>
          <w:szCs w:val="28"/>
          <w:lang w:val="en-US"/>
        </w:rPr>
      </w:pPr>
    </w:p>
    <w:p w:rsidR="00FF5B6C" w:rsidRPr="008037A3" w:rsidRDefault="007C2BAF" w:rsidP="00FF5B6C">
      <w:pPr>
        <w:shd w:val="clear" w:color="auto" w:fill="FFFFFF"/>
        <w:autoSpaceDE w:val="0"/>
        <w:autoSpaceDN w:val="0"/>
        <w:adjustRightInd w:val="0"/>
        <w:ind w:right="-6"/>
        <w:jc w:val="center"/>
        <w:rPr>
          <w:rStyle w:val="hps"/>
          <w:sz w:val="28"/>
          <w:szCs w:val="28"/>
          <w:lang w:val="en-US"/>
        </w:rPr>
      </w:pPr>
      <w:r w:rsidRPr="008037A3">
        <w:rPr>
          <w:rStyle w:val="hps"/>
          <w:sz w:val="28"/>
          <w:szCs w:val="28"/>
          <w:lang w:val="en-US"/>
        </w:rPr>
        <w:t xml:space="preserve">M.AUEZOV </w:t>
      </w:r>
      <w:r w:rsidR="00FF5B6C" w:rsidRPr="008037A3">
        <w:rPr>
          <w:rStyle w:val="hps"/>
          <w:sz w:val="28"/>
          <w:szCs w:val="28"/>
          <w:lang w:val="en-US"/>
        </w:rPr>
        <w:t xml:space="preserve">SOUTH KAZAKHSTAN STATE UNIVERSITY </w:t>
      </w:r>
    </w:p>
    <w:p w:rsidR="00FF5B6C" w:rsidRPr="00DA0F33" w:rsidRDefault="00FF5B6C" w:rsidP="00FF5B6C">
      <w:pPr>
        <w:jc w:val="both"/>
        <w:rPr>
          <w:b/>
          <w:caps/>
          <w:sz w:val="28"/>
          <w:szCs w:val="28"/>
          <w:lang w:val="en-US"/>
        </w:rPr>
      </w:pPr>
    </w:p>
    <w:p w:rsidR="00FF5B6C" w:rsidRPr="00DA0F33" w:rsidRDefault="00FF5B6C" w:rsidP="00FF5B6C">
      <w:pPr>
        <w:shd w:val="clear" w:color="auto" w:fill="FFFFFF"/>
        <w:autoSpaceDE w:val="0"/>
        <w:autoSpaceDN w:val="0"/>
        <w:adjustRightInd w:val="0"/>
        <w:ind w:right="-6"/>
        <w:jc w:val="center"/>
        <w:rPr>
          <w:sz w:val="28"/>
          <w:szCs w:val="28"/>
          <w:lang w:val="en-US"/>
        </w:rPr>
      </w:pPr>
    </w:p>
    <w:p w:rsidR="00FF5B6C" w:rsidRPr="00DA0F33" w:rsidRDefault="00FF5B6C" w:rsidP="00FF5B6C">
      <w:pPr>
        <w:shd w:val="clear" w:color="auto" w:fill="FFFFFF"/>
        <w:autoSpaceDE w:val="0"/>
        <w:autoSpaceDN w:val="0"/>
        <w:adjustRightInd w:val="0"/>
        <w:ind w:right="-6"/>
        <w:jc w:val="center"/>
        <w:rPr>
          <w:sz w:val="28"/>
          <w:szCs w:val="28"/>
          <w:lang w:val="en-US"/>
        </w:rPr>
      </w:pPr>
    </w:p>
    <w:p w:rsidR="00FF5B6C" w:rsidRPr="00DA0F33" w:rsidRDefault="00FF5B6C" w:rsidP="00FF5B6C">
      <w:pPr>
        <w:shd w:val="clear" w:color="auto" w:fill="FFFFFF"/>
        <w:autoSpaceDE w:val="0"/>
        <w:autoSpaceDN w:val="0"/>
        <w:adjustRightInd w:val="0"/>
        <w:ind w:right="-6"/>
        <w:jc w:val="center"/>
        <w:rPr>
          <w:bCs/>
          <w:color w:val="000000"/>
          <w:sz w:val="28"/>
          <w:szCs w:val="28"/>
          <w:lang w:val="en-US"/>
        </w:rPr>
      </w:pPr>
      <w:r w:rsidRPr="00DA0F33">
        <w:rPr>
          <w:sz w:val="28"/>
          <w:szCs w:val="28"/>
          <w:lang w:val="en-US"/>
        </w:rPr>
        <w:t xml:space="preserve"> </w:t>
      </w:r>
      <w:r w:rsidR="007C2BAF">
        <w:rPr>
          <w:bCs/>
          <w:color w:val="000000"/>
          <w:sz w:val="28"/>
          <w:szCs w:val="28"/>
          <w:lang w:val="en-US"/>
        </w:rPr>
        <w:t xml:space="preserve">Chair </w:t>
      </w:r>
      <w:r w:rsidRPr="00DA0F33">
        <w:rPr>
          <w:bCs/>
          <w:color w:val="000000"/>
          <w:sz w:val="28"/>
          <w:szCs w:val="28"/>
          <w:lang w:val="en-US"/>
        </w:rPr>
        <w:t xml:space="preserve">of «Economic theory» </w:t>
      </w:r>
    </w:p>
    <w:p w:rsidR="0047775B" w:rsidRPr="008037A3" w:rsidRDefault="0047775B" w:rsidP="0047775B">
      <w:pPr>
        <w:ind w:left="5760"/>
        <w:jc w:val="center"/>
        <w:rPr>
          <w:sz w:val="28"/>
          <w:szCs w:val="28"/>
          <w:lang w:val="en-US" w:eastAsia="ko-KR"/>
        </w:rPr>
      </w:pPr>
    </w:p>
    <w:p w:rsidR="0047775B" w:rsidRPr="008037A3" w:rsidRDefault="0047775B" w:rsidP="0047775B">
      <w:pPr>
        <w:jc w:val="center"/>
        <w:rPr>
          <w:sz w:val="28"/>
          <w:szCs w:val="28"/>
          <w:lang w:val="en-US" w:eastAsia="ko-KR"/>
        </w:rPr>
      </w:pPr>
    </w:p>
    <w:p w:rsidR="0047775B" w:rsidRPr="008037A3" w:rsidRDefault="0047775B" w:rsidP="0047775B">
      <w:pPr>
        <w:jc w:val="center"/>
        <w:rPr>
          <w:sz w:val="28"/>
          <w:szCs w:val="28"/>
          <w:lang w:val="en-US" w:eastAsia="ko-KR"/>
        </w:rPr>
      </w:pPr>
    </w:p>
    <w:p w:rsidR="00FF5B6C" w:rsidRPr="008037A3" w:rsidRDefault="00FF5B6C" w:rsidP="0047775B">
      <w:pPr>
        <w:jc w:val="center"/>
        <w:rPr>
          <w:sz w:val="28"/>
          <w:szCs w:val="28"/>
          <w:lang w:val="en-US" w:eastAsia="ko-KR"/>
        </w:rPr>
      </w:pPr>
    </w:p>
    <w:p w:rsidR="00FF5B6C" w:rsidRPr="00DA0F33" w:rsidRDefault="00FF5B6C" w:rsidP="00FF5B6C">
      <w:pPr>
        <w:autoSpaceDE w:val="0"/>
        <w:autoSpaceDN w:val="0"/>
        <w:adjustRightInd w:val="0"/>
        <w:jc w:val="center"/>
        <w:rPr>
          <w:caps/>
          <w:color w:val="1C1C1C"/>
          <w:sz w:val="28"/>
          <w:szCs w:val="28"/>
          <w:lang w:val="en-US"/>
        </w:rPr>
      </w:pPr>
      <w:r w:rsidRPr="00DA0F33">
        <w:rPr>
          <w:color w:val="1C1C1C"/>
          <w:sz w:val="28"/>
          <w:szCs w:val="28"/>
          <w:lang w:val="en-US"/>
        </w:rPr>
        <w:t xml:space="preserve">G. URAZBAEVA, A. ABISHOVA, V. SHERSTYUK </w:t>
      </w:r>
    </w:p>
    <w:p w:rsidR="00FF5B6C" w:rsidRPr="00DA0F33" w:rsidRDefault="00FF5B6C" w:rsidP="00FF5B6C">
      <w:pPr>
        <w:jc w:val="center"/>
        <w:rPr>
          <w:sz w:val="28"/>
          <w:szCs w:val="28"/>
          <w:lang w:val="en-US" w:eastAsia="ko-KR"/>
        </w:rPr>
      </w:pPr>
    </w:p>
    <w:p w:rsidR="0045029A" w:rsidRDefault="0045029A" w:rsidP="0045029A">
      <w:pPr>
        <w:widowControl w:val="0"/>
        <w:autoSpaceDE w:val="0"/>
        <w:autoSpaceDN w:val="0"/>
        <w:adjustRightInd w:val="0"/>
        <w:jc w:val="center"/>
        <w:rPr>
          <w:b/>
          <w:color w:val="000000"/>
          <w:spacing w:val="-1"/>
          <w:sz w:val="44"/>
          <w:szCs w:val="44"/>
          <w:lang w:val="en-US"/>
        </w:rPr>
      </w:pPr>
    </w:p>
    <w:p w:rsidR="0045029A" w:rsidRDefault="0045029A" w:rsidP="0045029A">
      <w:pPr>
        <w:widowControl w:val="0"/>
        <w:autoSpaceDE w:val="0"/>
        <w:autoSpaceDN w:val="0"/>
        <w:adjustRightInd w:val="0"/>
        <w:jc w:val="center"/>
        <w:rPr>
          <w:b/>
          <w:color w:val="000000"/>
          <w:spacing w:val="-1"/>
          <w:sz w:val="44"/>
          <w:szCs w:val="44"/>
          <w:lang w:val="en-US"/>
        </w:rPr>
      </w:pPr>
    </w:p>
    <w:p w:rsidR="0045029A" w:rsidRDefault="0045029A" w:rsidP="0045029A">
      <w:pPr>
        <w:widowControl w:val="0"/>
        <w:autoSpaceDE w:val="0"/>
        <w:autoSpaceDN w:val="0"/>
        <w:adjustRightInd w:val="0"/>
        <w:jc w:val="center"/>
        <w:rPr>
          <w:b/>
          <w:color w:val="000000"/>
          <w:spacing w:val="-1"/>
          <w:sz w:val="44"/>
          <w:szCs w:val="44"/>
          <w:lang w:val="en-US"/>
        </w:rPr>
      </w:pPr>
    </w:p>
    <w:p w:rsidR="0045029A" w:rsidRDefault="0045029A" w:rsidP="0045029A">
      <w:pPr>
        <w:widowControl w:val="0"/>
        <w:autoSpaceDE w:val="0"/>
        <w:autoSpaceDN w:val="0"/>
        <w:adjustRightInd w:val="0"/>
        <w:jc w:val="center"/>
        <w:rPr>
          <w:b/>
          <w:color w:val="000000"/>
          <w:spacing w:val="-1"/>
          <w:sz w:val="44"/>
          <w:szCs w:val="44"/>
          <w:lang w:val="en-US"/>
        </w:rPr>
      </w:pPr>
    </w:p>
    <w:p w:rsidR="0045029A" w:rsidRDefault="0045029A" w:rsidP="0045029A">
      <w:pPr>
        <w:widowControl w:val="0"/>
        <w:autoSpaceDE w:val="0"/>
        <w:autoSpaceDN w:val="0"/>
        <w:adjustRightInd w:val="0"/>
        <w:jc w:val="center"/>
        <w:rPr>
          <w:b/>
          <w:color w:val="000000"/>
          <w:spacing w:val="-1"/>
          <w:sz w:val="44"/>
          <w:szCs w:val="44"/>
          <w:lang w:val="en-US"/>
        </w:rPr>
      </w:pPr>
      <w:r w:rsidRPr="00D07F2A">
        <w:rPr>
          <w:b/>
          <w:color w:val="000000"/>
          <w:spacing w:val="-1"/>
          <w:sz w:val="44"/>
          <w:szCs w:val="44"/>
          <w:lang w:val="en-US"/>
        </w:rPr>
        <w:t>METHODICAL INSTRUCTIONS</w:t>
      </w:r>
    </w:p>
    <w:p w:rsidR="00FF5B6C" w:rsidRPr="00DA0F33" w:rsidRDefault="00FF5B6C" w:rsidP="00FF5B6C">
      <w:pPr>
        <w:jc w:val="both"/>
        <w:rPr>
          <w:sz w:val="28"/>
          <w:szCs w:val="28"/>
          <w:lang w:val="en-US"/>
        </w:rPr>
      </w:pPr>
    </w:p>
    <w:p w:rsidR="00FF5B6C" w:rsidRPr="00DA0F33" w:rsidRDefault="00FF5B6C" w:rsidP="00FF5B6C">
      <w:pPr>
        <w:widowControl w:val="0"/>
        <w:autoSpaceDE w:val="0"/>
        <w:autoSpaceDN w:val="0"/>
        <w:adjustRightInd w:val="0"/>
        <w:spacing w:line="312" w:lineRule="auto"/>
        <w:jc w:val="center"/>
        <w:rPr>
          <w:rFonts w:ascii="Times New Roman CYR" w:hAnsi="Times New Roman CYR" w:cs="Times New Roman CYR"/>
          <w:bCs/>
          <w:sz w:val="28"/>
          <w:szCs w:val="28"/>
          <w:lang w:val="en-US"/>
        </w:rPr>
      </w:pPr>
      <w:proofErr w:type="gramStart"/>
      <w:r w:rsidRPr="00DA0F33">
        <w:rPr>
          <w:color w:val="000000"/>
          <w:spacing w:val="-1"/>
          <w:sz w:val="28"/>
          <w:szCs w:val="28"/>
          <w:lang w:val="en-US"/>
        </w:rPr>
        <w:t>o</w:t>
      </w:r>
      <w:r w:rsidRPr="00DA0F33">
        <w:rPr>
          <w:bCs/>
          <w:sz w:val="28"/>
          <w:szCs w:val="28"/>
          <w:lang w:val="en-US"/>
        </w:rPr>
        <w:t>n</w:t>
      </w:r>
      <w:proofErr w:type="gramEnd"/>
      <w:r w:rsidRPr="00DA0F33">
        <w:rPr>
          <w:bCs/>
          <w:sz w:val="28"/>
          <w:szCs w:val="28"/>
          <w:lang w:val="en-US"/>
        </w:rPr>
        <w:t xml:space="preserve"> </w:t>
      </w:r>
      <w:r w:rsidRPr="00DA0F33">
        <w:rPr>
          <w:rFonts w:ascii="Times New Roman CYR" w:hAnsi="Times New Roman CYR" w:cs="Times New Roman CYR"/>
          <w:bCs/>
          <w:sz w:val="28"/>
          <w:szCs w:val="28"/>
          <w:lang w:val="en-US"/>
        </w:rPr>
        <w:t>studying discipline</w:t>
      </w:r>
    </w:p>
    <w:p w:rsidR="0044069B" w:rsidRDefault="00FF5B6C" w:rsidP="00FF5B6C">
      <w:pPr>
        <w:widowControl w:val="0"/>
        <w:tabs>
          <w:tab w:val="left" w:pos="709"/>
          <w:tab w:val="left" w:pos="1980"/>
        </w:tabs>
        <w:autoSpaceDE w:val="0"/>
        <w:autoSpaceDN w:val="0"/>
        <w:adjustRightInd w:val="0"/>
        <w:spacing w:line="288" w:lineRule="auto"/>
        <w:jc w:val="center"/>
        <w:rPr>
          <w:rFonts w:ascii="Times New Roman CYR" w:hAnsi="Times New Roman CYR" w:cs="Times New Roman CYR"/>
          <w:bCs/>
          <w:sz w:val="28"/>
          <w:szCs w:val="28"/>
          <w:lang w:val="en-US"/>
        </w:rPr>
      </w:pPr>
      <w:r w:rsidRPr="00DA0F33">
        <w:rPr>
          <w:rFonts w:ascii="Times New Roman CYR" w:hAnsi="Times New Roman CYR" w:cs="Times New Roman CYR"/>
          <w:bCs/>
          <w:sz w:val="28"/>
          <w:szCs w:val="28"/>
          <w:lang w:val="en-US"/>
        </w:rPr>
        <w:t>«</w:t>
      </w:r>
      <w:r w:rsidR="0044069B">
        <w:rPr>
          <w:sz w:val="28"/>
          <w:szCs w:val="28"/>
          <w:lang w:val="en-US" w:eastAsia="ko-KR"/>
        </w:rPr>
        <w:t>C</w:t>
      </w:r>
      <w:r w:rsidR="0044069B" w:rsidRPr="0044069B">
        <w:rPr>
          <w:sz w:val="28"/>
          <w:szCs w:val="28"/>
          <w:lang w:val="en-US" w:eastAsia="ko-KR"/>
        </w:rPr>
        <w:t>ommercialization and business planning</w:t>
      </w:r>
      <w:r w:rsidRPr="00DA0F33">
        <w:rPr>
          <w:rFonts w:ascii="Times New Roman CYR" w:hAnsi="Times New Roman CYR" w:cs="Times New Roman CYR"/>
          <w:bCs/>
          <w:sz w:val="28"/>
          <w:szCs w:val="28"/>
          <w:lang w:val="en-US"/>
        </w:rPr>
        <w:t xml:space="preserve">» </w:t>
      </w:r>
    </w:p>
    <w:p w:rsidR="00FF5B6C" w:rsidRPr="008037A3" w:rsidRDefault="00FF5B6C" w:rsidP="00FF5B6C">
      <w:pPr>
        <w:widowControl w:val="0"/>
        <w:tabs>
          <w:tab w:val="left" w:pos="709"/>
          <w:tab w:val="left" w:pos="1980"/>
        </w:tabs>
        <w:autoSpaceDE w:val="0"/>
        <w:autoSpaceDN w:val="0"/>
        <w:adjustRightInd w:val="0"/>
        <w:spacing w:line="288" w:lineRule="auto"/>
        <w:jc w:val="center"/>
        <w:rPr>
          <w:rStyle w:val="hps"/>
          <w:sz w:val="28"/>
          <w:szCs w:val="28"/>
          <w:lang w:val="en-US"/>
        </w:rPr>
      </w:pPr>
      <w:proofErr w:type="gramStart"/>
      <w:r w:rsidRPr="00DA0F33">
        <w:rPr>
          <w:color w:val="000000"/>
          <w:sz w:val="28"/>
          <w:szCs w:val="28"/>
          <w:lang w:val="en-US"/>
        </w:rPr>
        <w:t>for</w:t>
      </w:r>
      <w:proofErr w:type="gramEnd"/>
      <w:r w:rsidRPr="00DA0F33">
        <w:rPr>
          <w:color w:val="000000"/>
          <w:sz w:val="28"/>
          <w:szCs w:val="28"/>
          <w:lang w:val="en-US"/>
        </w:rPr>
        <w:t xml:space="preserve"> all students </w:t>
      </w:r>
      <w:r w:rsidR="000C5927">
        <w:rPr>
          <w:color w:val="000000"/>
          <w:sz w:val="28"/>
          <w:szCs w:val="28"/>
          <w:lang w:val="en-US"/>
        </w:rPr>
        <w:t xml:space="preserve">of </w:t>
      </w:r>
      <w:r w:rsidRPr="00DA0F33">
        <w:rPr>
          <w:color w:val="000000"/>
          <w:sz w:val="28"/>
          <w:szCs w:val="28"/>
          <w:lang w:val="en-US"/>
        </w:rPr>
        <w:t>non-</w:t>
      </w:r>
      <w:r w:rsidRPr="008037A3">
        <w:rPr>
          <w:sz w:val="28"/>
          <w:szCs w:val="28"/>
          <w:lang w:val="en-US"/>
        </w:rPr>
        <w:t>economic</w:t>
      </w:r>
      <w:r w:rsidRPr="00DA0F33">
        <w:rPr>
          <w:color w:val="000000"/>
          <w:sz w:val="28"/>
          <w:szCs w:val="28"/>
          <w:lang w:val="en-US"/>
        </w:rPr>
        <w:t xml:space="preserve"> </w:t>
      </w:r>
      <w:r w:rsidRPr="008037A3">
        <w:rPr>
          <w:rStyle w:val="hps"/>
          <w:sz w:val="28"/>
          <w:szCs w:val="28"/>
          <w:lang w:val="en-US"/>
        </w:rPr>
        <w:t>specialt</w:t>
      </w:r>
      <w:r w:rsidR="007C2BAF">
        <w:rPr>
          <w:rStyle w:val="hps"/>
          <w:sz w:val="28"/>
          <w:szCs w:val="28"/>
          <w:lang w:val="en-US"/>
        </w:rPr>
        <w:t>ies</w:t>
      </w:r>
    </w:p>
    <w:p w:rsidR="0047775B" w:rsidRPr="00DA0F33" w:rsidRDefault="0047775B" w:rsidP="00FF5B6C">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both"/>
        <w:rPr>
          <w:b/>
          <w:sz w:val="28"/>
          <w:szCs w:val="28"/>
          <w:lang w:val="en-US" w:eastAsia="ko-KR"/>
        </w:rPr>
      </w:pPr>
    </w:p>
    <w:p w:rsidR="0047775B" w:rsidRPr="00DA0F33" w:rsidRDefault="0047775B" w:rsidP="0047775B">
      <w:pPr>
        <w:jc w:val="both"/>
        <w:rPr>
          <w:b/>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DA0F33" w:rsidRDefault="0047775B" w:rsidP="0047775B">
      <w:pPr>
        <w:jc w:val="center"/>
        <w:rPr>
          <w:sz w:val="28"/>
          <w:szCs w:val="28"/>
          <w:lang w:val="en-US" w:eastAsia="ko-KR"/>
        </w:rPr>
      </w:pPr>
    </w:p>
    <w:p w:rsidR="0047775B" w:rsidRPr="0045029A" w:rsidRDefault="00554E84" w:rsidP="0047775B">
      <w:pPr>
        <w:jc w:val="center"/>
        <w:rPr>
          <w:sz w:val="28"/>
          <w:szCs w:val="28"/>
          <w:lang w:val="en-US" w:eastAsia="ko-KR"/>
        </w:rPr>
      </w:pPr>
      <w:r w:rsidRPr="0045029A">
        <w:rPr>
          <w:sz w:val="28"/>
          <w:szCs w:val="28"/>
          <w:lang w:val="en-US" w:eastAsia="ko-KR"/>
        </w:rPr>
        <w:t>Shymkent</w:t>
      </w:r>
      <w:r w:rsidR="0047775B" w:rsidRPr="0045029A">
        <w:rPr>
          <w:sz w:val="28"/>
          <w:szCs w:val="28"/>
          <w:lang w:val="en-US" w:eastAsia="ko-KR"/>
        </w:rPr>
        <w:t xml:space="preserve">-2020   </w:t>
      </w:r>
    </w:p>
    <w:p w:rsidR="0047775B" w:rsidRPr="008037A3" w:rsidRDefault="0047775B" w:rsidP="0047775B">
      <w:pPr>
        <w:rPr>
          <w:sz w:val="28"/>
          <w:szCs w:val="28"/>
          <w:lang w:val="en-US" w:eastAsia="ko-KR"/>
        </w:rPr>
        <w:sectPr w:rsidR="0047775B" w:rsidRPr="008037A3">
          <w:footerReference w:type="default" r:id="rId7"/>
          <w:pgSz w:w="11909" w:h="16834"/>
          <w:pgMar w:top="851" w:right="851" w:bottom="851" w:left="1440" w:header="720" w:footer="726" w:gutter="0"/>
          <w:cols w:space="720"/>
        </w:sectPr>
      </w:pPr>
    </w:p>
    <w:p w:rsidR="0091327C" w:rsidRPr="00DA0F33" w:rsidRDefault="0091327C" w:rsidP="0091327C">
      <w:pPr>
        <w:keepNext/>
        <w:autoSpaceDE w:val="0"/>
        <w:autoSpaceDN w:val="0"/>
        <w:adjustRightInd w:val="0"/>
        <w:outlineLvl w:val="2"/>
        <w:rPr>
          <w:sz w:val="28"/>
          <w:szCs w:val="28"/>
          <w:lang w:val="en-US"/>
        </w:rPr>
      </w:pPr>
      <w:proofErr w:type="gramStart"/>
      <w:r w:rsidRPr="00DA0F33">
        <w:rPr>
          <w:sz w:val="28"/>
          <w:szCs w:val="28"/>
          <w:lang w:val="en-US"/>
        </w:rPr>
        <w:lastRenderedPageBreak/>
        <w:t>UDC 330.8.</w:t>
      </w:r>
      <w:proofErr w:type="gramEnd"/>
      <w:r w:rsidRPr="00DA0F33">
        <w:rPr>
          <w:sz w:val="28"/>
          <w:szCs w:val="28"/>
          <w:lang w:val="en-US"/>
        </w:rPr>
        <w:t xml:space="preserve"> (072)</w:t>
      </w:r>
    </w:p>
    <w:p w:rsidR="0091327C" w:rsidRPr="00DA0F33" w:rsidRDefault="0091327C" w:rsidP="0091327C">
      <w:pPr>
        <w:autoSpaceDE w:val="0"/>
        <w:autoSpaceDN w:val="0"/>
        <w:adjustRightInd w:val="0"/>
        <w:rPr>
          <w:sz w:val="28"/>
          <w:szCs w:val="28"/>
          <w:lang w:val="en-US"/>
        </w:rPr>
      </w:pPr>
      <w:r w:rsidRPr="00DA0F33">
        <w:rPr>
          <w:sz w:val="28"/>
          <w:szCs w:val="28"/>
          <w:lang w:val="en-US"/>
        </w:rPr>
        <w:t>BBK 65.01ja73</w:t>
      </w:r>
    </w:p>
    <w:p w:rsidR="0091327C" w:rsidRPr="008037A3" w:rsidRDefault="0091327C" w:rsidP="0091327C">
      <w:pPr>
        <w:jc w:val="both"/>
        <w:rPr>
          <w:sz w:val="28"/>
          <w:szCs w:val="28"/>
          <w:lang w:val="en-US" w:eastAsia="ko-KR"/>
        </w:rPr>
      </w:pPr>
    </w:p>
    <w:p w:rsidR="00447F7C" w:rsidRPr="008037A3" w:rsidRDefault="00447F7C" w:rsidP="0091327C">
      <w:pPr>
        <w:jc w:val="both"/>
        <w:rPr>
          <w:sz w:val="28"/>
          <w:szCs w:val="28"/>
          <w:lang w:val="en-US" w:eastAsia="ko-KR"/>
        </w:rPr>
      </w:pPr>
    </w:p>
    <w:p w:rsidR="00447F7C" w:rsidRPr="008037A3" w:rsidRDefault="00447F7C" w:rsidP="0091327C">
      <w:pPr>
        <w:jc w:val="both"/>
        <w:rPr>
          <w:sz w:val="28"/>
          <w:szCs w:val="28"/>
          <w:lang w:val="en-US" w:eastAsia="ko-KR"/>
        </w:rPr>
      </w:pPr>
    </w:p>
    <w:p w:rsidR="0091327C" w:rsidRPr="00DA0F33" w:rsidRDefault="0091327C" w:rsidP="0091327C">
      <w:pPr>
        <w:widowControl w:val="0"/>
        <w:autoSpaceDE w:val="0"/>
        <w:autoSpaceDN w:val="0"/>
        <w:adjustRightInd w:val="0"/>
        <w:jc w:val="both"/>
        <w:rPr>
          <w:caps/>
          <w:color w:val="1C1C1C"/>
          <w:sz w:val="28"/>
          <w:szCs w:val="28"/>
          <w:lang w:val="en-US"/>
        </w:rPr>
      </w:pPr>
      <w:proofErr w:type="spellStart"/>
      <w:r w:rsidRPr="00DA0F33">
        <w:rPr>
          <w:sz w:val="28"/>
          <w:szCs w:val="28"/>
          <w:lang w:val="en-US" w:eastAsia="ko-KR"/>
        </w:rPr>
        <w:t>Draftsmans</w:t>
      </w:r>
      <w:proofErr w:type="spellEnd"/>
      <w:r w:rsidRPr="00DA0F33">
        <w:rPr>
          <w:sz w:val="28"/>
          <w:szCs w:val="28"/>
          <w:lang w:val="en-US" w:eastAsia="ko-KR"/>
        </w:rPr>
        <w:t xml:space="preserve">: </w:t>
      </w:r>
      <w:r w:rsidRPr="00DA0F33">
        <w:rPr>
          <w:color w:val="1C1C1C"/>
          <w:sz w:val="28"/>
          <w:szCs w:val="28"/>
          <w:lang w:val="en-US"/>
        </w:rPr>
        <w:t xml:space="preserve">G. </w:t>
      </w:r>
      <w:proofErr w:type="spellStart"/>
      <w:r w:rsidRPr="00DA0F33">
        <w:rPr>
          <w:color w:val="1C1C1C"/>
          <w:sz w:val="28"/>
          <w:szCs w:val="28"/>
          <w:lang w:val="en-US"/>
        </w:rPr>
        <w:t>Urazbaeva</w:t>
      </w:r>
      <w:proofErr w:type="spellEnd"/>
      <w:r w:rsidRPr="00DA0F33">
        <w:rPr>
          <w:color w:val="1C1C1C"/>
          <w:sz w:val="28"/>
          <w:szCs w:val="28"/>
          <w:lang w:val="en-US"/>
        </w:rPr>
        <w:t xml:space="preserve">, A. </w:t>
      </w:r>
      <w:proofErr w:type="spellStart"/>
      <w:r w:rsidRPr="00DA0F33">
        <w:rPr>
          <w:color w:val="1C1C1C"/>
          <w:sz w:val="28"/>
          <w:szCs w:val="28"/>
          <w:lang w:val="en-US"/>
        </w:rPr>
        <w:t>Abishova</w:t>
      </w:r>
      <w:proofErr w:type="spellEnd"/>
      <w:r w:rsidRPr="00DA0F33">
        <w:rPr>
          <w:color w:val="1C1C1C"/>
          <w:sz w:val="28"/>
          <w:szCs w:val="28"/>
          <w:lang w:val="en-US"/>
        </w:rPr>
        <w:t xml:space="preserve">, V. </w:t>
      </w:r>
      <w:proofErr w:type="spellStart"/>
      <w:r w:rsidRPr="00DA0F33">
        <w:rPr>
          <w:color w:val="1C1C1C"/>
          <w:sz w:val="28"/>
          <w:szCs w:val="28"/>
          <w:lang w:val="en-US"/>
        </w:rPr>
        <w:t>Sherstyuk</w:t>
      </w:r>
      <w:proofErr w:type="spellEnd"/>
      <w:r w:rsidRPr="00DA0F33">
        <w:rPr>
          <w:caps/>
          <w:color w:val="1C1C1C"/>
          <w:sz w:val="28"/>
          <w:szCs w:val="28"/>
          <w:lang w:val="en-US"/>
        </w:rPr>
        <w:t xml:space="preserve">. </w:t>
      </w:r>
      <w:r w:rsidRPr="00DA0F33">
        <w:rPr>
          <w:caps/>
          <w:color w:val="000000"/>
          <w:spacing w:val="-1"/>
          <w:sz w:val="28"/>
          <w:szCs w:val="28"/>
          <w:lang w:val="en-US"/>
        </w:rPr>
        <w:t>M</w:t>
      </w:r>
      <w:r w:rsidRPr="00DA0F33">
        <w:rPr>
          <w:color w:val="000000"/>
          <w:spacing w:val="-1"/>
          <w:sz w:val="28"/>
          <w:szCs w:val="28"/>
          <w:lang w:val="en-US"/>
        </w:rPr>
        <w:t>ethodical instructions o</w:t>
      </w:r>
      <w:r w:rsidRPr="00DA0F33">
        <w:rPr>
          <w:bCs/>
          <w:sz w:val="28"/>
          <w:szCs w:val="28"/>
          <w:lang w:val="en-US"/>
        </w:rPr>
        <w:t xml:space="preserve">n </w:t>
      </w:r>
      <w:r w:rsidRPr="00DA0F33">
        <w:rPr>
          <w:rFonts w:ascii="Times New Roman CYR" w:hAnsi="Times New Roman CYR" w:cs="Times New Roman CYR"/>
          <w:bCs/>
          <w:sz w:val="28"/>
          <w:szCs w:val="28"/>
          <w:lang w:val="en-US"/>
        </w:rPr>
        <w:t>studying discipline «</w:t>
      </w:r>
      <w:r w:rsidR="0044069B">
        <w:rPr>
          <w:sz w:val="28"/>
          <w:szCs w:val="28"/>
          <w:lang w:val="en-US" w:eastAsia="ko-KR"/>
        </w:rPr>
        <w:t>C</w:t>
      </w:r>
      <w:r w:rsidR="0044069B" w:rsidRPr="0044069B">
        <w:rPr>
          <w:sz w:val="28"/>
          <w:szCs w:val="28"/>
          <w:lang w:val="en-US" w:eastAsia="ko-KR"/>
        </w:rPr>
        <w:t xml:space="preserve">ommercialization and business </w:t>
      </w:r>
      <w:proofErr w:type="gramStart"/>
      <w:r w:rsidR="0044069B" w:rsidRPr="0044069B">
        <w:rPr>
          <w:sz w:val="28"/>
          <w:szCs w:val="28"/>
          <w:lang w:val="en-US" w:eastAsia="ko-KR"/>
        </w:rPr>
        <w:t>planning</w:t>
      </w:r>
      <w:r w:rsidRPr="00DA0F33">
        <w:rPr>
          <w:rFonts w:ascii="Times New Roman CYR" w:hAnsi="Times New Roman CYR" w:cs="Times New Roman CYR"/>
          <w:bCs/>
          <w:sz w:val="28"/>
          <w:szCs w:val="28"/>
          <w:lang w:val="en-US"/>
        </w:rPr>
        <w:t>»</w:t>
      </w:r>
      <w:proofErr w:type="gramEnd"/>
      <w:r w:rsidRPr="00DA0F33">
        <w:rPr>
          <w:rFonts w:ascii="Times New Roman CYR" w:hAnsi="Times New Roman CYR" w:cs="Times New Roman CYR"/>
          <w:bCs/>
          <w:sz w:val="28"/>
          <w:szCs w:val="28"/>
          <w:lang w:val="en-US"/>
        </w:rPr>
        <w:t xml:space="preserve"> </w:t>
      </w:r>
      <w:r w:rsidRPr="00DA0F33">
        <w:rPr>
          <w:color w:val="000000"/>
          <w:sz w:val="28"/>
          <w:szCs w:val="28"/>
          <w:lang w:val="en-US"/>
        </w:rPr>
        <w:t xml:space="preserve">for all students </w:t>
      </w:r>
      <w:r w:rsidR="00CE7F8B">
        <w:rPr>
          <w:color w:val="000000"/>
          <w:sz w:val="28"/>
          <w:szCs w:val="28"/>
          <w:lang w:val="en-US"/>
        </w:rPr>
        <w:t xml:space="preserve">of </w:t>
      </w:r>
      <w:r w:rsidRPr="00DA0F33">
        <w:rPr>
          <w:color w:val="000000"/>
          <w:sz w:val="28"/>
          <w:szCs w:val="28"/>
          <w:lang w:val="en-US"/>
        </w:rPr>
        <w:t>non-</w:t>
      </w:r>
      <w:r w:rsidRPr="008037A3">
        <w:rPr>
          <w:sz w:val="28"/>
          <w:szCs w:val="28"/>
          <w:lang w:val="en-US"/>
        </w:rPr>
        <w:t>economic</w:t>
      </w:r>
      <w:r w:rsidRPr="00DA0F33">
        <w:rPr>
          <w:color w:val="000000"/>
          <w:sz w:val="28"/>
          <w:szCs w:val="28"/>
          <w:lang w:val="en-US"/>
        </w:rPr>
        <w:t xml:space="preserve"> </w:t>
      </w:r>
      <w:r w:rsidRPr="008037A3">
        <w:rPr>
          <w:rStyle w:val="hps"/>
          <w:sz w:val="28"/>
          <w:szCs w:val="28"/>
          <w:lang w:val="en-US"/>
        </w:rPr>
        <w:t>specialt</w:t>
      </w:r>
      <w:r w:rsidR="00CE7F8B">
        <w:rPr>
          <w:rStyle w:val="hps"/>
          <w:sz w:val="28"/>
          <w:szCs w:val="28"/>
          <w:lang w:val="en-US"/>
        </w:rPr>
        <w:t>ies</w:t>
      </w:r>
      <w:r w:rsidRPr="008037A3">
        <w:rPr>
          <w:sz w:val="28"/>
          <w:szCs w:val="28"/>
          <w:lang w:val="en-US"/>
        </w:rPr>
        <w:t xml:space="preserve">. -  </w:t>
      </w:r>
      <w:proofErr w:type="spellStart"/>
      <w:r w:rsidRPr="008037A3">
        <w:rPr>
          <w:sz w:val="28"/>
          <w:szCs w:val="28"/>
          <w:lang w:val="en-US"/>
        </w:rPr>
        <w:t>Shymkent</w:t>
      </w:r>
      <w:proofErr w:type="spellEnd"/>
      <w:r w:rsidRPr="008037A3">
        <w:rPr>
          <w:sz w:val="28"/>
          <w:szCs w:val="28"/>
          <w:lang w:val="en-US"/>
        </w:rPr>
        <w:t xml:space="preserve">: </w:t>
      </w:r>
      <w:proofErr w:type="spellStart"/>
      <w:r w:rsidR="00554E84" w:rsidRPr="008037A3">
        <w:rPr>
          <w:sz w:val="28"/>
          <w:szCs w:val="28"/>
          <w:lang w:val="en-US"/>
        </w:rPr>
        <w:t>M.Auezov</w:t>
      </w:r>
      <w:proofErr w:type="spellEnd"/>
      <w:r w:rsidR="00554E84" w:rsidRPr="008037A3">
        <w:rPr>
          <w:sz w:val="28"/>
          <w:szCs w:val="28"/>
          <w:lang w:val="en-US"/>
        </w:rPr>
        <w:t xml:space="preserve"> </w:t>
      </w:r>
      <w:r w:rsidR="00554E84">
        <w:rPr>
          <w:sz w:val="28"/>
          <w:szCs w:val="28"/>
          <w:lang w:val="en-US"/>
        </w:rPr>
        <w:t>S</w:t>
      </w:r>
      <w:r w:rsidRPr="008037A3">
        <w:rPr>
          <w:sz w:val="28"/>
          <w:szCs w:val="28"/>
          <w:lang w:val="en-US"/>
        </w:rPr>
        <w:t>K</w:t>
      </w:r>
      <w:r w:rsidR="00554E84">
        <w:rPr>
          <w:sz w:val="28"/>
          <w:szCs w:val="28"/>
          <w:lang w:val="en-US"/>
        </w:rPr>
        <w:t>S</w:t>
      </w:r>
      <w:r w:rsidRPr="008037A3">
        <w:rPr>
          <w:sz w:val="28"/>
          <w:szCs w:val="28"/>
          <w:lang w:val="en-US"/>
        </w:rPr>
        <w:t>U, 20</w:t>
      </w:r>
      <w:r w:rsidRPr="00DA0F33">
        <w:rPr>
          <w:sz w:val="28"/>
          <w:szCs w:val="28"/>
          <w:lang w:val="en-US"/>
        </w:rPr>
        <w:t>20</w:t>
      </w:r>
      <w:r w:rsidRPr="008037A3">
        <w:rPr>
          <w:sz w:val="28"/>
          <w:szCs w:val="28"/>
          <w:lang w:val="en-US"/>
        </w:rPr>
        <w:t xml:space="preserve">. </w:t>
      </w:r>
      <w:proofErr w:type="gramStart"/>
      <w:r w:rsidRPr="008037A3">
        <w:rPr>
          <w:sz w:val="28"/>
          <w:szCs w:val="28"/>
          <w:lang w:val="en-US"/>
        </w:rPr>
        <w:t xml:space="preserve">- </w:t>
      </w:r>
      <w:r w:rsidR="004F1B25" w:rsidRPr="008037A3">
        <w:rPr>
          <w:sz w:val="28"/>
          <w:szCs w:val="28"/>
          <w:lang w:val="en-US"/>
        </w:rPr>
        <w:t>20</w:t>
      </w:r>
      <w:r w:rsidRPr="008037A3">
        <w:rPr>
          <w:sz w:val="28"/>
          <w:szCs w:val="28"/>
          <w:lang w:val="en-US"/>
        </w:rPr>
        <w:t>p.</w:t>
      </w:r>
      <w:proofErr w:type="gramEnd"/>
    </w:p>
    <w:p w:rsidR="0047775B" w:rsidRPr="00DA0F33" w:rsidRDefault="0047775B" w:rsidP="0047775B">
      <w:pPr>
        <w:jc w:val="both"/>
        <w:rPr>
          <w:sz w:val="28"/>
          <w:szCs w:val="28"/>
          <w:lang w:val="en-US" w:eastAsia="ko-KR"/>
        </w:rPr>
      </w:pPr>
    </w:p>
    <w:p w:rsidR="0047775B" w:rsidRPr="00DA0F33" w:rsidRDefault="00BC4D7D" w:rsidP="0047775B">
      <w:pPr>
        <w:ind w:firstLine="709"/>
        <w:jc w:val="both"/>
        <w:rPr>
          <w:sz w:val="28"/>
          <w:szCs w:val="28"/>
          <w:lang w:val="en-US" w:eastAsia="ko-KR"/>
        </w:rPr>
      </w:pPr>
      <w:r w:rsidRPr="00DA0F33">
        <w:rPr>
          <w:sz w:val="28"/>
          <w:szCs w:val="28"/>
          <w:lang w:val="en-US" w:eastAsia="ko-KR"/>
        </w:rPr>
        <w:t>Methodical instructions</w:t>
      </w:r>
      <w:r w:rsidR="0047775B" w:rsidRPr="00DA0F33">
        <w:rPr>
          <w:sz w:val="28"/>
          <w:szCs w:val="28"/>
          <w:lang w:val="en-US" w:eastAsia="ko-KR"/>
        </w:rPr>
        <w:t xml:space="preserve"> are compiled in accordance with the requirements of the curriculum and the discipline program </w:t>
      </w:r>
      <w:r w:rsidR="0091327C" w:rsidRPr="00DA0F33">
        <w:rPr>
          <w:rFonts w:ascii="Times New Roman CYR" w:hAnsi="Times New Roman CYR" w:cs="Times New Roman CYR"/>
          <w:bCs/>
          <w:sz w:val="28"/>
          <w:szCs w:val="28"/>
          <w:lang w:val="en-US"/>
        </w:rPr>
        <w:t>«</w:t>
      </w:r>
      <w:r w:rsidR="0044069B">
        <w:rPr>
          <w:sz w:val="28"/>
          <w:szCs w:val="28"/>
          <w:lang w:val="en-US" w:eastAsia="ko-KR"/>
        </w:rPr>
        <w:t xml:space="preserve">Commercialization and business </w:t>
      </w:r>
      <w:proofErr w:type="gramStart"/>
      <w:r w:rsidR="0044069B">
        <w:rPr>
          <w:sz w:val="28"/>
          <w:szCs w:val="28"/>
          <w:lang w:val="en-US" w:eastAsia="ko-KR"/>
        </w:rPr>
        <w:t>planning</w:t>
      </w:r>
      <w:r w:rsidR="0091327C" w:rsidRPr="00DA0F33">
        <w:rPr>
          <w:rFonts w:ascii="Times New Roman CYR" w:hAnsi="Times New Roman CYR" w:cs="Times New Roman CYR"/>
          <w:bCs/>
          <w:sz w:val="28"/>
          <w:szCs w:val="28"/>
          <w:lang w:val="en-US"/>
        </w:rPr>
        <w:t>»</w:t>
      </w:r>
      <w:proofErr w:type="gramEnd"/>
      <w:r w:rsidR="0047775B" w:rsidRPr="00DA0F33">
        <w:rPr>
          <w:sz w:val="28"/>
          <w:szCs w:val="28"/>
          <w:lang w:val="en-US" w:eastAsia="ko-KR"/>
        </w:rPr>
        <w:t>, include all the necessary recommendations for studying the course.</w:t>
      </w:r>
    </w:p>
    <w:p w:rsidR="0047775B" w:rsidRPr="00DA0F33" w:rsidRDefault="0047775B" w:rsidP="0047775B">
      <w:pPr>
        <w:ind w:firstLine="709"/>
        <w:jc w:val="both"/>
        <w:rPr>
          <w:sz w:val="28"/>
          <w:szCs w:val="28"/>
          <w:lang w:val="en-US" w:eastAsia="ko-KR"/>
        </w:rPr>
      </w:pPr>
      <w:r w:rsidRPr="00DA0F33">
        <w:rPr>
          <w:sz w:val="28"/>
          <w:szCs w:val="28"/>
          <w:lang w:val="en-US" w:eastAsia="ko-KR"/>
        </w:rPr>
        <w:t xml:space="preserve">The </w:t>
      </w:r>
      <w:r w:rsidR="00BC4D7D" w:rsidRPr="00DA0F33">
        <w:rPr>
          <w:sz w:val="28"/>
          <w:szCs w:val="28"/>
          <w:lang w:val="en-US" w:eastAsia="ko-KR"/>
        </w:rPr>
        <w:t>methodical instructions</w:t>
      </w:r>
      <w:r w:rsidRPr="00DA0F33">
        <w:rPr>
          <w:sz w:val="28"/>
          <w:szCs w:val="28"/>
          <w:lang w:val="en-US" w:eastAsia="ko-KR"/>
        </w:rPr>
        <w:t xml:space="preserve"> for the study of the </w:t>
      </w:r>
      <w:r w:rsidR="0091327C" w:rsidRPr="00DA0F33">
        <w:rPr>
          <w:rFonts w:ascii="Times New Roman CYR" w:hAnsi="Times New Roman CYR" w:cs="Times New Roman CYR"/>
          <w:bCs/>
          <w:sz w:val="28"/>
          <w:szCs w:val="28"/>
          <w:lang w:val="en-US"/>
        </w:rPr>
        <w:t>«</w:t>
      </w:r>
      <w:r w:rsidR="0044069B">
        <w:rPr>
          <w:sz w:val="28"/>
          <w:szCs w:val="28"/>
          <w:lang w:val="en-US" w:eastAsia="ko-KR"/>
        </w:rPr>
        <w:t>Commercialization and business planning</w:t>
      </w:r>
      <w:r w:rsidR="0091327C" w:rsidRPr="00DA0F33">
        <w:rPr>
          <w:rFonts w:ascii="Times New Roman CYR" w:hAnsi="Times New Roman CYR" w:cs="Times New Roman CYR"/>
          <w:bCs/>
          <w:sz w:val="28"/>
          <w:szCs w:val="28"/>
          <w:lang w:val="en-US"/>
        </w:rPr>
        <w:t xml:space="preserve">» </w:t>
      </w:r>
      <w:r w:rsidRPr="00DA0F33">
        <w:rPr>
          <w:sz w:val="28"/>
          <w:szCs w:val="28"/>
          <w:lang w:val="en-US" w:eastAsia="ko-KR"/>
        </w:rPr>
        <w:t xml:space="preserve"> provide recommendations for preparing for lectures and practical exercises, for organizing knowledge control, for organizing students' independent work, tips for planning and organizing the time required to study the discipline, recommendations for using materials of teaching materials, on working with literature, as well as tips on preparing for the exam and explanations about working with the test system of the course, on homework.</w:t>
      </w:r>
    </w:p>
    <w:p w:rsidR="0047775B" w:rsidRPr="00DA0F33" w:rsidRDefault="0047775B" w:rsidP="0047775B">
      <w:pPr>
        <w:ind w:firstLine="709"/>
        <w:jc w:val="both"/>
        <w:rPr>
          <w:sz w:val="28"/>
          <w:szCs w:val="28"/>
          <w:lang w:val="en-US" w:eastAsia="ko-KR"/>
        </w:rPr>
      </w:pPr>
      <w:r w:rsidRPr="00DA0F33">
        <w:rPr>
          <w:sz w:val="28"/>
          <w:szCs w:val="28"/>
          <w:lang w:val="en-US" w:eastAsia="ko-KR"/>
        </w:rPr>
        <w:t>Methodical instructions are intended for students of non-economic specialties</w:t>
      </w:r>
    </w:p>
    <w:p w:rsidR="0047775B" w:rsidRPr="008037A3" w:rsidRDefault="0047775B" w:rsidP="0047775B">
      <w:pPr>
        <w:jc w:val="both"/>
        <w:rPr>
          <w:sz w:val="28"/>
          <w:szCs w:val="28"/>
          <w:lang w:val="en-US" w:eastAsia="ko-KR"/>
        </w:rPr>
      </w:pPr>
    </w:p>
    <w:p w:rsidR="0091327C" w:rsidRPr="008037A3" w:rsidRDefault="0091327C" w:rsidP="0047775B">
      <w:pPr>
        <w:jc w:val="both"/>
        <w:rPr>
          <w:sz w:val="28"/>
          <w:szCs w:val="28"/>
          <w:lang w:val="en-US" w:eastAsia="ko-KR"/>
        </w:rPr>
      </w:pPr>
    </w:p>
    <w:p w:rsidR="0091327C" w:rsidRPr="008037A3" w:rsidRDefault="0091327C" w:rsidP="0047775B">
      <w:pPr>
        <w:jc w:val="both"/>
        <w:rPr>
          <w:sz w:val="28"/>
          <w:szCs w:val="28"/>
          <w:lang w:val="en-US" w:eastAsia="ko-KR"/>
        </w:rPr>
      </w:pPr>
    </w:p>
    <w:p w:rsidR="0091327C" w:rsidRPr="00DA0F33" w:rsidRDefault="0091327C" w:rsidP="0091327C">
      <w:pPr>
        <w:jc w:val="both"/>
        <w:rPr>
          <w:rFonts w:ascii="Times New Roman CYR" w:hAnsi="Times New Roman CYR" w:cs="Times New Roman CYR"/>
          <w:sz w:val="28"/>
          <w:szCs w:val="28"/>
        </w:rPr>
      </w:pPr>
      <w:r w:rsidRPr="00DA0F33">
        <w:rPr>
          <w:rFonts w:ascii="Times New Roman CYR" w:hAnsi="Times New Roman CYR" w:cs="Times New Roman CYR"/>
          <w:sz w:val="28"/>
          <w:szCs w:val="28"/>
          <w:lang w:val="en-US"/>
        </w:rPr>
        <w:t xml:space="preserve">Reviewers: </w:t>
      </w:r>
    </w:p>
    <w:tbl>
      <w:tblPr>
        <w:tblW w:w="0" w:type="auto"/>
        <w:tblLook w:val="04A0"/>
      </w:tblPr>
      <w:tblGrid>
        <w:gridCol w:w="2183"/>
        <w:gridCol w:w="7388"/>
      </w:tblGrid>
      <w:tr w:rsidR="0091327C" w:rsidRPr="000100F6" w:rsidTr="00CE70D6">
        <w:tc>
          <w:tcPr>
            <w:tcW w:w="2220" w:type="dxa"/>
          </w:tcPr>
          <w:p w:rsidR="0091327C" w:rsidRPr="00DA0F33" w:rsidRDefault="0091327C" w:rsidP="00CE70D6">
            <w:pPr>
              <w:jc w:val="both"/>
              <w:rPr>
                <w:sz w:val="28"/>
                <w:szCs w:val="28"/>
                <w:lang w:val="en-US"/>
              </w:rPr>
            </w:pPr>
            <w:proofErr w:type="spellStart"/>
            <w:r w:rsidRPr="00DA0F33">
              <w:rPr>
                <w:sz w:val="28"/>
                <w:szCs w:val="28"/>
                <w:lang w:val="en-US"/>
              </w:rPr>
              <w:t>Kydyrova</w:t>
            </w:r>
            <w:proofErr w:type="spellEnd"/>
            <w:r w:rsidRPr="00DA0F33">
              <w:rPr>
                <w:sz w:val="28"/>
                <w:szCs w:val="28"/>
                <w:lang w:val="en-US"/>
              </w:rPr>
              <w:t xml:space="preserve"> ZH.</w:t>
            </w:r>
          </w:p>
        </w:tc>
        <w:tc>
          <w:tcPr>
            <w:tcW w:w="7634" w:type="dxa"/>
          </w:tcPr>
          <w:p w:rsidR="0091327C" w:rsidRPr="00DA0F33" w:rsidRDefault="0091327C" w:rsidP="00554E84">
            <w:pPr>
              <w:jc w:val="both"/>
              <w:rPr>
                <w:sz w:val="28"/>
                <w:szCs w:val="28"/>
                <w:lang w:val="en-US"/>
              </w:rPr>
            </w:pPr>
            <w:r w:rsidRPr="00DA0F33">
              <w:rPr>
                <w:sz w:val="28"/>
                <w:szCs w:val="28"/>
                <w:lang w:val="en-US"/>
              </w:rPr>
              <w:t xml:space="preserve">- Ph.D., associate professor of department "Management and marketing" </w:t>
            </w:r>
            <w:r w:rsidR="00554E84" w:rsidRPr="008037A3">
              <w:rPr>
                <w:rStyle w:val="hps"/>
                <w:sz w:val="28"/>
                <w:szCs w:val="28"/>
                <w:lang w:val="en-US"/>
              </w:rPr>
              <w:t xml:space="preserve">M. </w:t>
            </w:r>
            <w:proofErr w:type="spellStart"/>
            <w:r w:rsidR="00554E84" w:rsidRPr="008037A3">
              <w:rPr>
                <w:rStyle w:val="hps"/>
                <w:sz w:val="28"/>
                <w:szCs w:val="28"/>
                <w:lang w:val="en-US"/>
              </w:rPr>
              <w:t>Auezov</w:t>
            </w:r>
            <w:proofErr w:type="spellEnd"/>
            <w:r w:rsidR="00554E84">
              <w:rPr>
                <w:sz w:val="28"/>
                <w:szCs w:val="28"/>
                <w:lang w:val="en-US"/>
              </w:rPr>
              <w:t xml:space="preserve"> S</w:t>
            </w:r>
            <w:r w:rsidRPr="00DA0F33">
              <w:rPr>
                <w:sz w:val="28"/>
                <w:szCs w:val="28"/>
                <w:lang w:val="en-US"/>
              </w:rPr>
              <w:t>K</w:t>
            </w:r>
            <w:r w:rsidR="00554E84">
              <w:rPr>
                <w:sz w:val="28"/>
                <w:szCs w:val="28"/>
                <w:lang w:val="en-US"/>
              </w:rPr>
              <w:t>S</w:t>
            </w:r>
            <w:r w:rsidRPr="00DA0F33">
              <w:rPr>
                <w:sz w:val="28"/>
                <w:szCs w:val="28"/>
                <w:lang w:val="en-US"/>
              </w:rPr>
              <w:t xml:space="preserve">U </w:t>
            </w:r>
          </w:p>
        </w:tc>
      </w:tr>
    </w:tbl>
    <w:p w:rsidR="0047775B" w:rsidRPr="00DA0F33" w:rsidRDefault="0047775B" w:rsidP="0047775B">
      <w:pPr>
        <w:jc w:val="both"/>
        <w:rPr>
          <w:sz w:val="28"/>
          <w:szCs w:val="28"/>
          <w:lang w:val="en-US" w:eastAsia="ko-KR"/>
        </w:rPr>
      </w:pPr>
      <w:r w:rsidRPr="00DA0F33">
        <w:rPr>
          <w:sz w:val="28"/>
          <w:szCs w:val="28"/>
          <w:lang w:val="en-US" w:eastAsia="ko-KR"/>
        </w:rPr>
        <w:t xml:space="preserve">                      </w:t>
      </w:r>
    </w:p>
    <w:p w:rsidR="0047775B" w:rsidRPr="00DA0F33" w:rsidRDefault="0091327C" w:rsidP="0091327C">
      <w:pPr>
        <w:jc w:val="both"/>
        <w:rPr>
          <w:sz w:val="28"/>
          <w:szCs w:val="28"/>
          <w:lang w:val="en-US"/>
        </w:rPr>
      </w:pPr>
      <w:r w:rsidRPr="00DA0F33">
        <w:rPr>
          <w:sz w:val="28"/>
          <w:szCs w:val="28"/>
          <w:lang w:val="en-US" w:eastAsia="ko-KR"/>
        </w:rPr>
        <w:t>Reviewed and recommended for publication department meeting "Economic Theory" (</w:t>
      </w:r>
      <w:r w:rsidR="00554E84" w:rsidRPr="000F29E4">
        <w:rPr>
          <w:sz w:val="28"/>
          <w:szCs w:val="28"/>
          <w:lang w:val="en-US" w:eastAsia="ko-KR"/>
        </w:rPr>
        <w:t>protocol</w:t>
      </w:r>
      <w:r w:rsidRPr="00DA0F33">
        <w:rPr>
          <w:sz w:val="28"/>
          <w:szCs w:val="28"/>
          <w:lang w:val="en-US" w:eastAsia="ko-KR"/>
        </w:rPr>
        <w:t xml:space="preserve"> № </w:t>
      </w:r>
      <w:r w:rsidR="000100F6" w:rsidRPr="000100F6">
        <w:rPr>
          <w:sz w:val="28"/>
          <w:szCs w:val="28"/>
          <w:lang w:val="en-US" w:eastAsia="ko-KR"/>
        </w:rPr>
        <w:t>6</w:t>
      </w:r>
      <w:r w:rsidRPr="00DA0F33">
        <w:rPr>
          <w:sz w:val="28"/>
          <w:szCs w:val="28"/>
          <w:lang w:val="en-US" w:eastAsia="ko-KR"/>
        </w:rPr>
        <w:t xml:space="preserve">   of   "</w:t>
      </w:r>
      <w:r w:rsidR="00A319B9" w:rsidRPr="00A319B9">
        <w:rPr>
          <w:sz w:val="28"/>
          <w:szCs w:val="28"/>
          <w:lang w:val="en-US" w:eastAsia="ko-KR"/>
        </w:rPr>
        <w:t>2</w:t>
      </w:r>
      <w:r w:rsidR="000100F6" w:rsidRPr="000100F6">
        <w:rPr>
          <w:sz w:val="28"/>
          <w:szCs w:val="28"/>
          <w:lang w:val="en-US" w:eastAsia="ko-KR"/>
        </w:rPr>
        <w:t>1</w:t>
      </w:r>
      <w:r w:rsidRPr="00DA0F33">
        <w:rPr>
          <w:sz w:val="28"/>
          <w:szCs w:val="28"/>
          <w:lang w:val="en-US" w:eastAsia="ko-KR"/>
        </w:rPr>
        <w:t>"_</w:t>
      </w:r>
      <w:r w:rsidR="00A319B9" w:rsidRPr="00A319B9">
        <w:rPr>
          <w:sz w:val="28"/>
          <w:szCs w:val="28"/>
          <w:lang w:val="en-US" w:eastAsia="ko-KR"/>
        </w:rPr>
        <w:t>0</w:t>
      </w:r>
      <w:r w:rsidR="000100F6" w:rsidRPr="000100F6">
        <w:rPr>
          <w:sz w:val="28"/>
          <w:szCs w:val="28"/>
          <w:lang w:val="en-US" w:eastAsia="ko-KR"/>
        </w:rPr>
        <w:t>1</w:t>
      </w:r>
      <w:r w:rsidRPr="00DA0F33">
        <w:rPr>
          <w:sz w:val="28"/>
          <w:szCs w:val="28"/>
          <w:lang w:val="en-US" w:eastAsia="ko-KR"/>
        </w:rPr>
        <w:t xml:space="preserve">_.2020) and </w:t>
      </w:r>
      <w:r w:rsidRPr="00DA0F33">
        <w:rPr>
          <w:sz w:val="28"/>
          <w:lang w:val="en-US"/>
        </w:rPr>
        <w:t xml:space="preserve">Committee </w:t>
      </w:r>
      <w:r w:rsidR="00554E84" w:rsidRPr="000F29E4">
        <w:rPr>
          <w:sz w:val="28"/>
          <w:szCs w:val="28"/>
          <w:lang w:val="en-US" w:eastAsia="ko-KR"/>
        </w:rPr>
        <w:t>on innovative technologies of training and methodical providing the higher school of</w:t>
      </w:r>
      <w:r w:rsidRPr="00DA0F33">
        <w:rPr>
          <w:rStyle w:val="a8"/>
          <w:i w:val="0"/>
          <w:sz w:val="28"/>
          <w:lang w:val="en-US"/>
        </w:rPr>
        <w:t xml:space="preserve"> «</w:t>
      </w:r>
      <w:r w:rsidR="00447F7C" w:rsidRPr="00DA0F33">
        <w:rPr>
          <w:sz w:val="28"/>
          <w:lang w:val="en-US"/>
        </w:rPr>
        <w:t>Management and business</w:t>
      </w:r>
      <w:r w:rsidRPr="00DA0F33">
        <w:rPr>
          <w:rStyle w:val="a8"/>
          <w:i w:val="0"/>
          <w:sz w:val="28"/>
          <w:lang w:val="en-US"/>
        </w:rPr>
        <w:t xml:space="preserve">» </w:t>
      </w:r>
      <w:r w:rsidRPr="00DA0F33">
        <w:rPr>
          <w:sz w:val="28"/>
          <w:szCs w:val="28"/>
          <w:lang w:val="en-US" w:eastAsia="ko-KR"/>
        </w:rPr>
        <w:t>(</w:t>
      </w:r>
      <w:r w:rsidR="00554E84" w:rsidRPr="000F29E4">
        <w:rPr>
          <w:sz w:val="28"/>
          <w:szCs w:val="28"/>
          <w:lang w:val="en-US" w:eastAsia="ko-KR"/>
        </w:rPr>
        <w:t>protocol</w:t>
      </w:r>
      <w:r w:rsidR="00554E84" w:rsidRPr="00DA0F33">
        <w:rPr>
          <w:sz w:val="28"/>
          <w:szCs w:val="28"/>
          <w:lang w:val="en-US" w:eastAsia="ko-KR"/>
        </w:rPr>
        <w:t xml:space="preserve"> </w:t>
      </w:r>
      <w:r w:rsidRPr="00DA0F33">
        <w:rPr>
          <w:sz w:val="28"/>
          <w:szCs w:val="28"/>
          <w:lang w:val="en-US" w:eastAsia="ko-KR"/>
        </w:rPr>
        <w:t xml:space="preserve">№ </w:t>
      </w:r>
      <w:r w:rsidR="000100F6" w:rsidRPr="000100F6">
        <w:rPr>
          <w:sz w:val="28"/>
          <w:szCs w:val="28"/>
          <w:lang w:val="en-US" w:eastAsia="ko-KR"/>
        </w:rPr>
        <w:t>6</w:t>
      </w:r>
      <w:r w:rsidRPr="00DA0F33">
        <w:rPr>
          <w:sz w:val="28"/>
          <w:szCs w:val="28"/>
          <w:lang w:val="en-US" w:eastAsia="ko-KR"/>
        </w:rPr>
        <w:t xml:space="preserve">   of   "</w:t>
      </w:r>
      <w:r w:rsidR="00A319B9" w:rsidRPr="00A319B9">
        <w:rPr>
          <w:sz w:val="28"/>
          <w:szCs w:val="28"/>
          <w:lang w:val="en-US" w:eastAsia="ko-KR"/>
        </w:rPr>
        <w:t>2</w:t>
      </w:r>
      <w:r w:rsidR="000100F6" w:rsidRPr="000100F6">
        <w:rPr>
          <w:sz w:val="28"/>
          <w:szCs w:val="28"/>
          <w:lang w:val="en-US" w:eastAsia="ko-KR"/>
        </w:rPr>
        <w:t>2</w:t>
      </w:r>
      <w:r w:rsidRPr="00DA0F33">
        <w:rPr>
          <w:sz w:val="28"/>
          <w:szCs w:val="28"/>
          <w:lang w:val="en-US" w:eastAsia="ko-KR"/>
        </w:rPr>
        <w:t>"_</w:t>
      </w:r>
      <w:r w:rsidR="00A319B9" w:rsidRPr="00A319B9">
        <w:rPr>
          <w:sz w:val="28"/>
          <w:szCs w:val="28"/>
          <w:lang w:val="en-US" w:eastAsia="ko-KR"/>
        </w:rPr>
        <w:t>0</w:t>
      </w:r>
      <w:r w:rsidR="000100F6" w:rsidRPr="000100F6">
        <w:rPr>
          <w:sz w:val="28"/>
          <w:szCs w:val="28"/>
          <w:lang w:val="en-US" w:eastAsia="ko-KR"/>
        </w:rPr>
        <w:t>1</w:t>
      </w:r>
      <w:r w:rsidRPr="00DA0F33">
        <w:rPr>
          <w:sz w:val="28"/>
          <w:szCs w:val="28"/>
          <w:lang w:val="en-US" w:eastAsia="ko-KR"/>
        </w:rPr>
        <w:t>_.2020</w:t>
      </w: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p>
    <w:p w:rsidR="0047775B" w:rsidRPr="00DA0F33" w:rsidRDefault="0047775B" w:rsidP="0047775B">
      <w:pPr>
        <w:jc w:val="both"/>
        <w:rPr>
          <w:sz w:val="28"/>
          <w:szCs w:val="28"/>
          <w:lang w:val="en-US" w:eastAsia="ko-KR"/>
        </w:rPr>
      </w:pPr>
      <w:r w:rsidRPr="00DA0F33">
        <w:rPr>
          <w:sz w:val="28"/>
          <w:szCs w:val="28"/>
          <w:lang w:val="en-US" w:eastAsia="ko-KR"/>
        </w:rPr>
        <w:tab/>
      </w:r>
      <w:proofErr w:type="gramStart"/>
      <w:r w:rsidR="00447F7C" w:rsidRPr="00DA0F33">
        <w:rPr>
          <w:sz w:val="28"/>
          <w:szCs w:val="28"/>
          <w:lang w:val="en-US" w:eastAsia="ko-KR"/>
        </w:rPr>
        <w:t xml:space="preserve">Recommended for the publication of educational advice </w:t>
      </w:r>
      <w:proofErr w:type="spellStart"/>
      <w:r w:rsidR="00554E84" w:rsidRPr="00DA0F33">
        <w:rPr>
          <w:sz w:val="28"/>
          <w:szCs w:val="28"/>
          <w:lang w:val="en-US" w:eastAsia="ko-KR"/>
        </w:rPr>
        <w:t>M.Auezov</w:t>
      </w:r>
      <w:proofErr w:type="spellEnd"/>
      <w:r w:rsidR="00554E84" w:rsidRPr="00DA0F33">
        <w:rPr>
          <w:sz w:val="28"/>
          <w:szCs w:val="28"/>
          <w:lang w:val="en-US" w:eastAsia="ko-KR"/>
        </w:rPr>
        <w:t xml:space="preserve"> </w:t>
      </w:r>
      <w:r w:rsidR="00447F7C" w:rsidRPr="00DA0F33">
        <w:rPr>
          <w:sz w:val="28"/>
          <w:szCs w:val="28"/>
          <w:lang w:val="en-US" w:eastAsia="ko-KR"/>
        </w:rPr>
        <w:t>SKSU.</w:t>
      </w:r>
      <w:proofErr w:type="gramEnd"/>
      <w:r w:rsidR="00447F7C" w:rsidRPr="00DA0F33">
        <w:rPr>
          <w:sz w:val="28"/>
          <w:szCs w:val="28"/>
          <w:lang w:val="en-US" w:eastAsia="ko-KR"/>
        </w:rPr>
        <w:t xml:space="preserve"> </w:t>
      </w:r>
      <w:proofErr w:type="gramStart"/>
      <w:r w:rsidR="00554E84" w:rsidRPr="000F29E4">
        <w:rPr>
          <w:sz w:val="28"/>
          <w:szCs w:val="28"/>
          <w:lang w:val="en-US" w:eastAsia="ko-KR"/>
        </w:rPr>
        <w:t>protocol</w:t>
      </w:r>
      <w:proofErr w:type="gramEnd"/>
      <w:r w:rsidR="00554E84" w:rsidRPr="00DA0F33">
        <w:rPr>
          <w:sz w:val="28"/>
          <w:szCs w:val="28"/>
          <w:lang w:val="en-US" w:eastAsia="ko-KR"/>
        </w:rPr>
        <w:t xml:space="preserve"> </w:t>
      </w:r>
      <w:r w:rsidR="00447F7C" w:rsidRPr="00DA0F33">
        <w:rPr>
          <w:sz w:val="28"/>
          <w:szCs w:val="28"/>
          <w:lang w:val="en-US" w:eastAsia="ko-KR"/>
        </w:rPr>
        <w:t>№ __   of   "___"____.2020</w:t>
      </w:r>
    </w:p>
    <w:p w:rsidR="0047775B" w:rsidRPr="008037A3" w:rsidRDefault="0047775B" w:rsidP="0047775B">
      <w:pPr>
        <w:jc w:val="both"/>
        <w:rPr>
          <w:sz w:val="28"/>
          <w:szCs w:val="28"/>
          <w:lang w:val="en-US" w:eastAsia="ko-KR"/>
        </w:rPr>
      </w:pPr>
    </w:p>
    <w:p w:rsidR="00447F7C" w:rsidRPr="008037A3" w:rsidRDefault="00447F7C" w:rsidP="0047775B">
      <w:pPr>
        <w:jc w:val="both"/>
        <w:rPr>
          <w:sz w:val="28"/>
          <w:szCs w:val="28"/>
          <w:lang w:val="en-US" w:eastAsia="ko-KR"/>
        </w:rPr>
      </w:pPr>
    </w:p>
    <w:p w:rsidR="00447F7C" w:rsidRPr="008037A3" w:rsidRDefault="00447F7C" w:rsidP="0047775B">
      <w:pPr>
        <w:jc w:val="both"/>
        <w:rPr>
          <w:sz w:val="28"/>
          <w:szCs w:val="28"/>
          <w:lang w:val="en-US" w:eastAsia="ko-KR"/>
        </w:rPr>
      </w:pPr>
    </w:p>
    <w:p w:rsidR="00447F7C" w:rsidRPr="008037A3" w:rsidRDefault="00447F7C" w:rsidP="0047775B">
      <w:pPr>
        <w:jc w:val="both"/>
        <w:rPr>
          <w:sz w:val="28"/>
          <w:szCs w:val="28"/>
          <w:lang w:val="en-US" w:eastAsia="ko-KR"/>
        </w:rPr>
      </w:pPr>
    </w:p>
    <w:p w:rsidR="00447F7C" w:rsidRPr="008037A3" w:rsidRDefault="00447F7C" w:rsidP="0047775B">
      <w:pPr>
        <w:jc w:val="both"/>
        <w:rPr>
          <w:sz w:val="28"/>
          <w:szCs w:val="28"/>
          <w:lang w:val="en-US" w:eastAsia="ko-KR"/>
        </w:rPr>
      </w:pPr>
    </w:p>
    <w:p w:rsidR="0047775B" w:rsidRPr="00DA0F33" w:rsidRDefault="0047775B" w:rsidP="0047775B">
      <w:pPr>
        <w:jc w:val="both"/>
        <w:rPr>
          <w:sz w:val="28"/>
          <w:szCs w:val="28"/>
          <w:lang w:val="en-US" w:eastAsia="ko-KR"/>
        </w:rPr>
      </w:pPr>
    </w:p>
    <w:p w:rsidR="00447F7C" w:rsidRPr="00DA0F33" w:rsidRDefault="00447F7C" w:rsidP="00447F7C">
      <w:pPr>
        <w:jc w:val="both"/>
        <w:rPr>
          <w:sz w:val="28"/>
          <w:szCs w:val="28"/>
          <w:lang w:val="en-US" w:eastAsia="ko-KR"/>
        </w:rPr>
      </w:pPr>
      <w:r w:rsidRPr="00DA0F33">
        <w:rPr>
          <w:sz w:val="28"/>
          <w:szCs w:val="28"/>
          <w:lang w:val="en-US" w:eastAsia="ko-KR"/>
        </w:rPr>
        <w:t xml:space="preserve">© </w:t>
      </w:r>
      <w:r w:rsidR="00554E84" w:rsidRPr="00DA0F33">
        <w:rPr>
          <w:sz w:val="28"/>
          <w:szCs w:val="28"/>
          <w:lang w:val="en-US" w:eastAsia="ko-KR"/>
        </w:rPr>
        <w:t xml:space="preserve">M. </w:t>
      </w:r>
      <w:proofErr w:type="spellStart"/>
      <w:r w:rsidR="00554E84" w:rsidRPr="00DA0F33">
        <w:rPr>
          <w:sz w:val="28"/>
          <w:szCs w:val="28"/>
          <w:lang w:val="en-US" w:eastAsia="ko-KR"/>
        </w:rPr>
        <w:t>Auezov</w:t>
      </w:r>
      <w:proofErr w:type="spellEnd"/>
      <w:r w:rsidR="00554E84" w:rsidRPr="00DA0F33">
        <w:rPr>
          <w:sz w:val="28"/>
          <w:szCs w:val="28"/>
          <w:lang w:val="en-US" w:eastAsia="ko-KR"/>
        </w:rPr>
        <w:t xml:space="preserve"> </w:t>
      </w:r>
      <w:r w:rsidRPr="00DA0F33">
        <w:rPr>
          <w:sz w:val="28"/>
          <w:szCs w:val="28"/>
          <w:lang w:val="en-US" w:eastAsia="ko-KR"/>
        </w:rPr>
        <w:t>South Kazakhstan State University, 20</w:t>
      </w:r>
      <w:r w:rsidR="008037A3" w:rsidRPr="008037A3">
        <w:rPr>
          <w:sz w:val="28"/>
          <w:szCs w:val="28"/>
          <w:lang w:val="en-US" w:eastAsia="ko-KR"/>
        </w:rPr>
        <w:t>20</w:t>
      </w:r>
      <w:r w:rsidRPr="00DA0F33">
        <w:rPr>
          <w:sz w:val="28"/>
          <w:szCs w:val="28"/>
          <w:lang w:val="en-US" w:eastAsia="ko-KR"/>
        </w:rPr>
        <w:t xml:space="preserve"> </w:t>
      </w:r>
    </w:p>
    <w:p w:rsidR="00447F7C" w:rsidRPr="00DA0F33" w:rsidRDefault="00447F7C" w:rsidP="00447F7C">
      <w:pPr>
        <w:jc w:val="both"/>
        <w:rPr>
          <w:sz w:val="28"/>
          <w:szCs w:val="28"/>
          <w:lang w:val="en-US" w:eastAsia="ko-KR"/>
        </w:rPr>
      </w:pPr>
      <w:proofErr w:type="gramStart"/>
      <w:r w:rsidRPr="00DA0F33">
        <w:rPr>
          <w:sz w:val="28"/>
          <w:szCs w:val="28"/>
          <w:lang w:val="en-US" w:eastAsia="ko-KR"/>
        </w:rPr>
        <w:t xml:space="preserve">Responsible for release </w:t>
      </w:r>
      <w:proofErr w:type="spellStart"/>
      <w:r w:rsidRPr="00DA0F33">
        <w:rPr>
          <w:sz w:val="28"/>
          <w:szCs w:val="28"/>
          <w:lang w:val="en-US" w:eastAsia="ko-KR"/>
        </w:rPr>
        <w:t>Urazbayeva</w:t>
      </w:r>
      <w:proofErr w:type="spellEnd"/>
      <w:r w:rsidRPr="00DA0F33">
        <w:rPr>
          <w:sz w:val="28"/>
          <w:szCs w:val="28"/>
          <w:lang w:val="en-US" w:eastAsia="ko-KR"/>
        </w:rPr>
        <w:t xml:space="preserve"> G.</w:t>
      </w:r>
      <w:proofErr w:type="gramEnd"/>
      <w:r w:rsidRPr="00DA0F33">
        <w:rPr>
          <w:sz w:val="28"/>
          <w:szCs w:val="28"/>
          <w:lang w:val="en-US" w:eastAsia="ko-KR"/>
        </w:rPr>
        <w:t xml:space="preserve">      </w:t>
      </w:r>
    </w:p>
    <w:p w:rsidR="0047775B" w:rsidRPr="00DA0F33" w:rsidRDefault="0047775B" w:rsidP="0047775B">
      <w:pPr>
        <w:rPr>
          <w:lang w:val="en-US"/>
        </w:rPr>
      </w:pPr>
      <w:r w:rsidRPr="00DA0F33">
        <w:rPr>
          <w:sz w:val="28"/>
          <w:szCs w:val="28"/>
          <w:lang w:val="en-US" w:eastAsia="ko-KR"/>
        </w:rPr>
        <w:br w:type="page"/>
      </w:r>
    </w:p>
    <w:tbl>
      <w:tblPr>
        <w:tblW w:w="0" w:type="auto"/>
        <w:tblInd w:w="108" w:type="dxa"/>
        <w:tblLook w:val="04A0"/>
      </w:tblPr>
      <w:tblGrid>
        <w:gridCol w:w="8688"/>
      </w:tblGrid>
      <w:tr w:rsidR="0047775B" w:rsidRPr="00DA0F33" w:rsidTr="00F953E0">
        <w:tc>
          <w:tcPr>
            <w:tcW w:w="8688" w:type="dxa"/>
          </w:tcPr>
          <w:p w:rsidR="0047775B" w:rsidRPr="00DA0F33" w:rsidRDefault="008331CD" w:rsidP="00447F7C">
            <w:pPr>
              <w:autoSpaceDE w:val="0"/>
              <w:autoSpaceDN w:val="0"/>
              <w:adjustRightInd w:val="0"/>
              <w:jc w:val="center"/>
              <w:rPr>
                <w:b/>
                <w:sz w:val="28"/>
                <w:szCs w:val="28"/>
              </w:rPr>
            </w:pPr>
            <w:r>
              <w:rPr>
                <w:b/>
                <w:sz w:val="28"/>
                <w:szCs w:val="28"/>
                <w:lang w:val="en-US"/>
              </w:rPr>
              <w:lastRenderedPageBreak/>
              <w:t>C</w:t>
            </w:r>
            <w:r w:rsidR="00447F7C" w:rsidRPr="00DA0F33">
              <w:rPr>
                <w:b/>
                <w:sz w:val="28"/>
                <w:szCs w:val="28"/>
                <w:lang w:val="en-US"/>
              </w:rPr>
              <w:t>ontent</w:t>
            </w:r>
          </w:p>
          <w:p w:rsidR="0047775B" w:rsidRDefault="0047775B" w:rsidP="00F953E0">
            <w:pPr>
              <w:spacing w:line="300" w:lineRule="auto"/>
              <w:rPr>
                <w:sz w:val="28"/>
                <w:szCs w:val="28"/>
                <w:lang w:eastAsia="ko-KR"/>
              </w:rPr>
            </w:pPr>
          </w:p>
          <w:p w:rsidR="00DA0F33" w:rsidRPr="00DA0F33" w:rsidRDefault="00DA0F33" w:rsidP="00F953E0">
            <w:pPr>
              <w:spacing w:line="300" w:lineRule="auto"/>
              <w:rPr>
                <w:sz w:val="28"/>
                <w:szCs w:val="28"/>
                <w:lang w:eastAsia="ko-KR"/>
              </w:rPr>
            </w:pPr>
          </w:p>
          <w:tbl>
            <w:tblPr>
              <w:tblW w:w="0" w:type="auto"/>
              <w:tblLook w:val="04A0"/>
            </w:tblPr>
            <w:tblGrid>
              <w:gridCol w:w="7278"/>
              <w:gridCol w:w="959"/>
            </w:tblGrid>
            <w:tr w:rsidR="0047775B" w:rsidRPr="00DA0F33" w:rsidTr="00DA0F33">
              <w:trPr>
                <w:trHeight w:val="529"/>
              </w:trPr>
              <w:tc>
                <w:tcPr>
                  <w:tcW w:w="7278" w:type="dxa"/>
                </w:tcPr>
                <w:p w:rsidR="0047775B" w:rsidRPr="00DA0F33" w:rsidRDefault="00447F7C" w:rsidP="00DA0F33">
                  <w:pPr>
                    <w:rPr>
                      <w:sz w:val="28"/>
                      <w:szCs w:val="28"/>
                      <w:lang w:eastAsia="ko-KR"/>
                    </w:rPr>
                  </w:pPr>
                  <w:r w:rsidRPr="00DA0F33">
                    <w:rPr>
                      <w:bCs/>
                      <w:sz w:val="28"/>
                      <w:szCs w:val="28"/>
                      <w:lang w:val="en-US"/>
                    </w:rPr>
                    <w:t>Introduction</w:t>
                  </w:r>
                </w:p>
              </w:tc>
              <w:tc>
                <w:tcPr>
                  <w:tcW w:w="959" w:type="dxa"/>
                </w:tcPr>
                <w:p w:rsidR="0047775B" w:rsidRPr="00DA0F33" w:rsidRDefault="0047775B" w:rsidP="00F953E0">
                  <w:pPr>
                    <w:spacing w:line="300" w:lineRule="auto"/>
                    <w:jc w:val="center"/>
                    <w:rPr>
                      <w:sz w:val="28"/>
                      <w:szCs w:val="28"/>
                      <w:lang w:eastAsia="ko-KR"/>
                    </w:rPr>
                  </w:pPr>
                  <w:r w:rsidRPr="00DA0F33">
                    <w:rPr>
                      <w:sz w:val="28"/>
                      <w:szCs w:val="28"/>
                      <w:lang w:eastAsia="ko-KR"/>
                    </w:rPr>
                    <w:t xml:space="preserve">   </w:t>
                  </w:r>
                  <w:r w:rsidR="00DA0F33">
                    <w:rPr>
                      <w:sz w:val="28"/>
                      <w:szCs w:val="28"/>
                      <w:lang w:eastAsia="ko-KR"/>
                    </w:rPr>
                    <w:t>6</w:t>
                  </w:r>
                </w:p>
              </w:tc>
            </w:tr>
            <w:tr w:rsidR="00DA0F33" w:rsidRPr="00DA0F33" w:rsidTr="00DA0F33">
              <w:trPr>
                <w:trHeight w:val="866"/>
              </w:trPr>
              <w:tc>
                <w:tcPr>
                  <w:tcW w:w="7278" w:type="dxa"/>
                </w:tcPr>
                <w:p w:rsidR="00DA0F33" w:rsidRPr="00000C6E" w:rsidRDefault="00DA0F33" w:rsidP="00DA0F33">
                  <w:pPr>
                    <w:jc w:val="both"/>
                    <w:rPr>
                      <w:sz w:val="28"/>
                      <w:szCs w:val="28"/>
                      <w:lang w:val="en-US"/>
                    </w:rPr>
                  </w:pPr>
                  <w:r w:rsidRPr="00000C6E">
                    <w:rPr>
                      <w:sz w:val="28"/>
                      <w:szCs w:val="28"/>
                      <w:lang w:val="en-US"/>
                    </w:rPr>
                    <w:t>Recommendations for preparing for lectures and practical classes</w:t>
                  </w:r>
                </w:p>
              </w:tc>
              <w:tc>
                <w:tcPr>
                  <w:tcW w:w="959" w:type="dxa"/>
                </w:tcPr>
                <w:p w:rsidR="00DA0F33" w:rsidRPr="00DA0F33" w:rsidRDefault="00DA0F33" w:rsidP="00F953E0">
                  <w:pPr>
                    <w:spacing w:line="300" w:lineRule="auto"/>
                    <w:jc w:val="center"/>
                    <w:rPr>
                      <w:sz w:val="28"/>
                      <w:szCs w:val="28"/>
                      <w:lang w:eastAsia="ko-KR"/>
                    </w:rPr>
                  </w:pPr>
                  <w:r w:rsidRPr="00DA0F33">
                    <w:rPr>
                      <w:sz w:val="28"/>
                      <w:szCs w:val="28"/>
                      <w:lang w:val="en-US" w:eastAsia="ko-KR"/>
                    </w:rPr>
                    <w:t xml:space="preserve">  </w:t>
                  </w:r>
                  <w:r w:rsidRPr="00DA0F33">
                    <w:rPr>
                      <w:sz w:val="28"/>
                      <w:szCs w:val="28"/>
                      <w:lang w:eastAsia="ko-KR"/>
                    </w:rPr>
                    <w:t>8</w:t>
                  </w:r>
                </w:p>
              </w:tc>
            </w:tr>
            <w:tr w:rsidR="00DA0F33" w:rsidRPr="00DA0F33" w:rsidTr="00DA0F33">
              <w:trPr>
                <w:trHeight w:val="854"/>
              </w:trPr>
              <w:tc>
                <w:tcPr>
                  <w:tcW w:w="7278" w:type="dxa"/>
                </w:tcPr>
                <w:p w:rsidR="00DA0F33" w:rsidRPr="00000C6E" w:rsidRDefault="00DA0F33" w:rsidP="00DA0F33">
                  <w:pPr>
                    <w:jc w:val="both"/>
                    <w:rPr>
                      <w:sz w:val="28"/>
                      <w:szCs w:val="28"/>
                      <w:lang w:val="en-US"/>
                    </w:rPr>
                  </w:pPr>
                  <w:r w:rsidRPr="00000C6E">
                    <w:rPr>
                      <w:sz w:val="28"/>
                      <w:szCs w:val="28"/>
                      <w:lang w:val="en-US" w:eastAsia="ko-KR"/>
                    </w:rPr>
                    <w:t>Methodical recommendations</w:t>
                  </w:r>
                  <w:r w:rsidRPr="00000C6E">
                    <w:rPr>
                      <w:sz w:val="28"/>
                      <w:szCs w:val="28"/>
                      <w:lang w:val="en-US"/>
                    </w:rPr>
                    <w:t xml:space="preserve"> for the organization of knowledge control.</w:t>
                  </w:r>
                </w:p>
              </w:tc>
              <w:tc>
                <w:tcPr>
                  <w:tcW w:w="959" w:type="dxa"/>
                </w:tcPr>
                <w:p w:rsidR="00DA0F33" w:rsidRPr="00DA0F33" w:rsidRDefault="00DA0F33" w:rsidP="00F953E0">
                  <w:pPr>
                    <w:spacing w:line="300" w:lineRule="auto"/>
                    <w:jc w:val="center"/>
                    <w:rPr>
                      <w:sz w:val="28"/>
                      <w:szCs w:val="28"/>
                      <w:lang w:eastAsia="ko-KR"/>
                    </w:rPr>
                  </w:pPr>
                  <w:r w:rsidRPr="00DA0F33">
                    <w:rPr>
                      <w:sz w:val="28"/>
                      <w:szCs w:val="28"/>
                      <w:lang w:val="en-US" w:eastAsia="ko-KR"/>
                    </w:rPr>
                    <w:t xml:space="preserve"> </w:t>
                  </w:r>
                  <w:r w:rsidRPr="00DA0F33">
                    <w:rPr>
                      <w:sz w:val="28"/>
                      <w:szCs w:val="28"/>
                      <w:lang w:eastAsia="ko-KR"/>
                    </w:rPr>
                    <w:t>8</w:t>
                  </w:r>
                </w:p>
              </w:tc>
            </w:tr>
            <w:tr w:rsidR="00DA0F33" w:rsidRPr="00DA0F33" w:rsidTr="00DA0F33">
              <w:trPr>
                <w:trHeight w:val="915"/>
              </w:trPr>
              <w:tc>
                <w:tcPr>
                  <w:tcW w:w="7278" w:type="dxa"/>
                </w:tcPr>
                <w:p w:rsidR="00DA0F33" w:rsidRPr="00000C6E" w:rsidRDefault="00DA0F33" w:rsidP="00DA0F33">
                  <w:pPr>
                    <w:jc w:val="both"/>
                    <w:rPr>
                      <w:sz w:val="28"/>
                      <w:szCs w:val="28"/>
                      <w:lang w:val="en-US"/>
                    </w:rPr>
                  </w:pPr>
                  <w:r w:rsidRPr="00000C6E">
                    <w:rPr>
                      <w:sz w:val="28"/>
                      <w:szCs w:val="28"/>
                      <w:lang w:val="en-US"/>
                    </w:rPr>
                    <w:t>Tips for planning and organizing the time required to study the discipline</w:t>
                  </w:r>
                </w:p>
              </w:tc>
              <w:tc>
                <w:tcPr>
                  <w:tcW w:w="959" w:type="dxa"/>
                </w:tcPr>
                <w:p w:rsidR="00DA0F33" w:rsidRPr="00DA0F33" w:rsidRDefault="00DA0F33" w:rsidP="00F953E0">
                  <w:pPr>
                    <w:spacing w:line="300" w:lineRule="auto"/>
                    <w:jc w:val="center"/>
                    <w:rPr>
                      <w:sz w:val="28"/>
                      <w:szCs w:val="28"/>
                      <w:lang w:eastAsia="ko-KR"/>
                    </w:rPr>
                  </w:pPr>
                  <w:r w:rsidRPr="00DA0F33">
                    <w:rPr>
                      <w:sz w:val="28"/>
                      <w:szCs w:val="28"/>
                      <w:lang w:val="en-US" w:eastAsia="ko-KR"/>
                    </w:rPr>
                    <w:t xml:space="preserve"> </w:t>
                  </w:r>
                  <w:r w:rsidRPr="00DA0F33">
                    <w:rPr>
                      <w:sz w:val="28"/>
                      <w:szCs w:val="28"/>
                      <w:lang w:eastAsia="ko-KR"/>
                    </w:rPr>
                    <w:t>9</w:t>
                  </w:r>
                </w:p>
              </w:tc>
            </w:tr>
            <w:tr w:rsidR="00DA0F33" w:rsidRPr="00DA0F33" w:rsidTr="00DA0F33">
              <w:trPr>
                <w:trHeight w:val="861"/>
              </w:trPr>
              <w:tc>
                <w:tcPr>
                  <w:tcW w:w="7278" w:type="dxa"/>
                </w:tcPr>
                <w:p w:rsidR="00DA0F33" w:rsidRPr="00000C6E" w:rsidRDefault="00DA0F33" w:rsidP="00DA0F33">
                  <w:pPr>
                    <w:jc w:val="both"/>
                    <w:rPr>
                      <w:sz w:val="28"/>
                      <w:szCs w:val="28"/>
                      <w:lang w:val="en-US"/>
                    </w:rPr>
                  </w:pPr>
                  <w:r w:rsidRPr="00000C6E">
                    <w:rPr>
                      <w:sz w:val="28"/>
                      <w:szCs w:val="28"/>
                      <w:lang w:val="en-US"/>
                    </w:rPr>
                    <w:t>Recommendations on the use of materials of the educational complex</w:t>
                  </w:r>
                </w:p>
              </w:tc>
              <w:tc>
                <w:tcPr>
                  <w:tcW w:w="959" w:type="dxa"/>
                </w:tcPr>
                <w:p w:rsidR="00DA0F33" w:rsidRPr="00DA0F33" w:rsidRDefault="00DA0F33" w:rsidP="00F953E0">
                  <w:pPr>
                    <w:spacing w:line="300" w:lineRule="auto"/>
                    <w:jc w:val="center"/>
                    <w:rPr>
                      <w:sz w:val="28"/>
                      <w:szCs w:val="28"/>
                      <w:lang w:val="en-US" w:eastAsia="ko-KR"/>
                    </w:rPr>
                  </w:pPr>
                  <w:r w:rsidRPr="00DA0F33">
                    <w:rPr>
                      <w:sz w:val="28"/>
                      <w:szCs w:val="28"/>
                      <w:lang w:val="en-US" w:eastAsia="ko-KR"/>
                    </w:rPr>
                    <w:t>12</w:t>
                  </w:r>
                </w:p>
              </w:tc>
            </w:tr>
            <w:tr w:rsidR="00DA0F33" w:rsidRPr="00DA0F33" w:rsidTr="00DA0F33">
              <w:trPr>
                <w:trHeight w:val="473"/>
              </w:trPr>
              <w:tc>
                <w:tcPr>
                  <w:tcW w:w="7278" w:type="dxa"/>
                </w:tcPr>
                <w:p w:rsidR="00DA0F33" w:rsidRPr="00000C6E" w:rsidRDefault="00DA0F33" w:rsidP="00DA0F33">
                  <w:pPr>
                    <w:jc w:val="both"/>
                    <w:rPr>
                      <w:sz w:val="28"/>
                      <w:szCs w:val="28"/>
                      <w:lang w:val="en-US"/>
                    </w:rPr>
                  </w:pPr>
                  <w:r w:rsidRPr="00000C6E">
                    <w:rPr>
                      <w:sz w:val="28"/>
                      <w:szCs w:val="28"/>
                      <w:lang w:val="en-US"/>
                    </w:rPr>
                    <w:t>Recommendations for working with literature</w:t>
                  </w:r>
                </w:p>
              </w:tc>
              <w:tc>
                <w:tcPr>
                  <w:tcW w:w="959" w:type="dxa"/>
                </w:tcPr>
                <w:p w:rsidR="00DA0F33" w:rsidRPr="00DA0F33" w:rsidRDefault="00DA0F33" w:rsidP="00AA0983">
                  <w:pPr>
                    <w:spacing w:line="300" w:lineRule="auto"/>
                    <w:jc w:val="center"/>
                    <w:rPr>
                      <w:sz w:val="28"/>
                      <w:szCs w:val="28"/>
                      <w:lang w:eastAsia="ko-KR"/>
                    </w:rPr>
                  </w:pPr>
                  <w:r w:rsidRPr="00DA0F33">
                    <w:rPr>
                      <w:sz w:val="28"/>
                      <w:szCs w:val="28"/>
                      <w:lang w:val="en-US" w:eastAsia="ko-KR"/>
                    </w:rPr>
                    <w:t xml:space="preserve"> </w:t>
                  </w:r>
                  <w:r w:rsidRPr="00DA0F33">
                    <w:rPr>
                      <w:sz w:val="28"/>
                      <w:szCs w:val="28"/>
                      <w:lang w:eastAsia="ko-KR"/>
                    </w:rPr>
                    <w:t>1</w:t>
                  </w:r>
                  <w:r w:rsidR="00AA0983">
                    <w:rPr>
                      <w:sz w:val="28"/>
                      <w:szCs w:val="28"/>
                      <w:lang w:eastAsia="ko-KR"/>
                    </w:rPr>
                    <w:t>2</w:t>
                  </w:r>
                </w:p>
              </w:tc>
            </w:tr>
            <w:tr w:rsidR="00DA0F33" w:rsidRPr="00DA0F33" w:rsidTr="00DA0F33">
              <w:trPr>
                <w:trHeight w:val="423"/>
              </w:trPr>
              <w:tc>
                <w:tcPr>
                  <w:tcW w:w="7278" w:type="dxa"/>
                </w:tcPr>
                <w:p w:rsidR="00DA0F33" w:rsidRPr="00000C6E" w:rsidRDefault="00DA0F33" w:rsidP="00DA0F33">
                  <w:pPr>
                    <w:jc w:val="both"/>
                    <w:rPr>
                      <w:sz w:val="28"/>
                      <w:szCs w:val="28"/>
                      <w:lang w:val="en-US"/>
                    </w:rPr>
                  </w:pPr>
                  <w:r w:rsidRPr="00000C6E">
                    <w:rPr>
                      <w:sz w:val="28"/>
                      <w:szCs w:val="28"/>
                      <w:lang w:val="en-US"/>
                    </w:rPr>
                    <w:t>Exam Preparation Tips</w:t>
                  </w:r>
                </w:p>
              </w:tc>
              <w:tc>
                <w:tcPr>
                  <w:tcW w:w="959" w:type="dxa"/>
                </w:tcPr>
                <w:p w:rsidR="00DA0F33" w:rsidRPr="00DA0F33" w:rsidRDefault="00DA0F33" w:rsidP="00AA0983">
                  <w:pPr>
                    <w:spacing w:line="300" w:lineRule="auto"/>
                    <w:jc w:val="center"/>
                    <w:rPr>
                      <w:sz w:val="28"/>
                      <w:szCs w:val="28"/>
                      <w:lang w:eastAsia="ko-KR"/>
                    </w:rPr>
                  </w:pPr>
                  <w:r w:rsidRPr="00DA0F33">
                    <w:rPr>
                      <w:sz w:val="28"/>
                      <w:szCs w:val="28"/>
                      <w:lang w:eastAsia="ko-KR"/>
                    </w:rPr>
                    <w:t xml:space="preserve"> 1</w:t>
                  </w:r>
                  <w:r w:rsidR="00AA0983">
                    <w:rPr>
                      <w:sz w:val="28"/>
                      <w:szCs w:val="28"/>
                      <w:lang w:eastAsia="ko-KR"/>
                    </w:rPr>
                    <w:t>4</w:t>
                  </w:r>
                </w:p>
              </w:tc>
            </w:tr>
            <w:tr w:rsidR="00DA0F33" w:rsidRPr="00DA0F33" w:rsidTr="00DA0F33">
              <w:trPr>
                <w:trHeight w:val="869"/>
              </w:trPr>
              <w:tc>
                <w:tcPr>
                  <w:tcW w:w="7278" w:type="dxa"/>
                </w:tcPr>
                <w:p w:rsidR="00DA0F33" w:rsidRPr="00000C6E" w:rsidRDefault="00DA0F33" w:rsidP="00DA0F33">
                  <w:pPr>
                    <w:jc w:val="both"/>
                    <w:rPr>
                      <w:sz w:val="28"/>
                      <w:szCs w:val="28"/>
                      <w:lang w:val="en-US"/>
                    </w:rPr>
                  </w:pPr>
                  <w:r w:rsidRPr="00000C6E">
                    <w:rPr>
                      <w:sz w:val="28"/>
                      <w:szCs w:val="28"/>
                      <w:lang w:val="en-US"/>
                    </w:rPr>
                    <w:t>Explanations about working with the test system of the course, on homework</w:t>
                  </w:r>
                </w:p>
              </w:tc>
              <w:tc>
                <w:tcPr>
                  <w:tcW w:w="959" w:type="dxa"/>
                </w:tcPr>
                <w:p w:rsidR="00DA0F33" w:rsidRPr="00DA0F33" w:rsidRDefault="00DA0F33" w:rsidP="00AA0983">
                  <w:pPr>
                    <w:spacing w:line="300" w:lineRule="auto"/>
                    <w:jc w:val="center"/>
                    <w:rPr>
                      <w:sz w:val="28"/>
                      <w:szCs w:val="28"/>
                      <w:lang w:eastAsia="ko-KR"/>
                    </w:rPr>
                  </w:pPr>
                  <w:r w:rsidRPr="00DA0F33">
                    <w:rPr>
                      <w:sz w:val="28"/>
                      <w:szCs w:val="28"/>
                      <w:lang w:val="en-US" w:eastAsia="ko-KR"/>
                    </w:rPr>
                    <w:t xml:space="preserve"> </w:t>
                  </w:r>
                  <w:r w:rsidRPr="00DA0F33">
                    <w:rPr>
                      <w:sz w:val="28"/>
                      <w:szCs w:val="28"/>
                      <w:lang w:eastAsia="ko-KR"/>
                    </w:rPr>
                    <w:t>1</w:t>
                  </w:r>
                  <w:r w:rsidR="00AA0983">
                    <w:rPr>
                      <w:sz w:val="28"/>
                      <w:szCs w:val="28"/>
                      <w:lang w:eastAsia="ko-KR"/>
                    </w:rPr>
                    <w:t>5</w:t>
                  </w:r>
                </w:p>
              </w:tc>
            </w:tr>
            <w:tr w:rsidR="00DA0F33" w:rsidRPr="00DA0F33" w:rsidTr="00DA0F33">
              <w:trPr>
                <w:trHeight w:val="406"/>
              </w:trPr>
              <w:tc>
                <w:tcPr>
                  <w:tcW w:w="7278" w:type="dxa"/>
                </w:tcPr>
                <w:p w:rsidR="00DA0F33" w:rsidRPr="00000C6E" w:rsidRDefault="00DA0F33" w:rsidP="00DA0F33">
                  <w:pPr>
                    <w:jc w:val="both"/>
                    <w:rPr>
                      <w:sz w:val="28"/>
                      <w:szCs w:val="28"/>
                    </w:rPr>
                  </w:pPr>
                  <w:r w:rsidRPr="00000C6E">
                    <w:rPr>
                      <w:sz w:val="28"/>
                      <w:szCs w:val="28"/>
                    </w:rPr>
                    <w:t>List of references</w:t>
                  </w:r>
                </w:p>
              </w:tc>
              <w:tc>
                <w:tcPr>
                  <w:tcW w:w="959" w:type="dxa"/>
                </w:tcPr>
                <w:p w:rsidR="00DA0F33" w:rsidRPr="00DA0F33" w:rsidRDefault="00DA0F33" w:rsidP="00F953E0">
                  <w:pPr>
                    <w:spacing w:line="300" w:lineRule="auto"/>
                    <w:jc w:val="center"/>
                    <w:rPr>
                      <w:sz w:val="28"/>
                      <w:szCs w:val="28"/>
                      <w:lang w:val="en-US" w:eastAsia="ko-KR"/>
                    </w:rPr>
                  </w:pPr>
                  <w:r w:rsidRPr="00DA0F33">
                    <w:rPr>
                      <w:sz w:val="28"/>
                      <w:szCs w:val="28"/>
                      <w:lang w:val="en-US" w:eastAsia="ko-KR"/>
                    </w:rPr>
                    <w:t>17</w:t>
                  </w:r>
                </w:p>
              </w:tc>
            </w:tr>
          </w:tbl>
          <w:p w:rsidR="0047775B" w:rsidRPr="00DA0F33" w:rsidRDefault="0047775B" w:rsidP="00F953E0">
            <w:pPr>
              <w:spacing w:line="300" w:lineRule="auto"/>
              <w:rPr>
                <w:sz w:val="28"/>
                <w:szCs w:val="28"/>
                <w:lang w:eastAsia="ko-KR"/>
              </w:rPr>
            </w:pPr>
          </w:p>
        </w:tc>
      </w:tr>
    </w:tbl>
    <w:p w:rsidR="00DA0F33" w:rsidRDefault="00DA0F33" w:rsidP="00BC4D7D">
      <w:pPr>
        <w:ind w:firstLine="709"/>
        <w:jc w:val="center"/>
        <w:rPr>
          <w:sz w:val="28"/>
          <w:szCs w:val="28"/>
          <w:lang w:val="en-US"/>
        </w:rPr>
      </w:pPr>
    </w:p>
    <w:p w:rsidR="00DA0F33" w:rsidRDefault="00DA0F33">
      <w:pPr>
        <w:spacing w:after="200" w:line="276" w:lineRule="auto"/>
        <w:rPr>
          <w:sz w:val="28"/>
          <w:szCs w:val="28"/>
          <w:lang w:val="en-US"/>
        </w:rPr>
      </w:pPr>
      <w:r>
        <w:rPr>
          <w:sz w:val="28"/>
          <w:szCs w:val="28"/>
          <w:lang w:val="en-US"/>
        </w:rPr>
        <w:br w:type="page"/>
      </w:r>
    </w:p>
    <w:p w:rsidR="0047775B" w:rsidRPr="008331CD" w:rsidRDefault="008331CD" w:rsidP="00BC4D7D">
      <w:pPr>
        <w:ind w:firstLine="709"/>
        <w:jc w:val="center"/>
        <w:rPr>
          <w:b/>
          <w:sz w:val="28"/>
          <w:szCs w:val="28"/>
          <w:lang w:val="en-US"/>
        </w:rPr>
      </w:pPr>
      <w:r w:rsidRPr="008331CD">
        <w:rPr>
          <w:b/>
          <w:sz w:val="28"/>
          <w:szCs w:val="28"/>
          <w:lang w:val="en-US"/>
        </w:rPr>
        <w:lastRenderedPageBreak/>
        <w:t>Introduction</w:t>
      </w:r>
    </w:p>
    <w:p w:rsidR="0047775B" w:rsidRPr="00DA0F33" w:rsidRDefault="0047775B" w:rsidP="0047775B">
      <w:pPr>
        <w:ind w:firstLine="709"/>
        <w:jc w:val="both"/>
        <w:rPr>
          <w:sz w:val="28"/>
          <w:szCs w:val="28"/>
        </w:rPr>
      </w:pPr>
    </w:p>
    <w:p w:rsidR="0047775B" w:rsidRPr="00DA0F33" w:rsidRDefault="0047775B" w:rsidP="0047775B">
      <w:pPr>
        <w:ind w:firstLine="709"/>
        <w:jc w:val="both"/>
        <w:rPr>
          <w:sz w:val="28"/>
          <w:szCs w:val="28"/>
          <w:lang w:val="en-US"/>
        </w:rPr>
      </w:pPr>
      <w:r w:rsidRPr="00DA0F33">
        <w:rPr>
          <w:sz w:val="28"/>
          <w:szCs w:val="28"/>
          <w:lang w:val="en-US"/>
        </w:rPr>
        <w:t xml:space="preserve">In the study of any science, various techniques and methods are used. Two forms are practiced in mastering the basics of </w:t>
      </w:r>
      <w:r w:rsidR="0044069B">
        <w:rPr>
          <w:sz w:val="28"/>
          <w:szCs w:val="28"/>
          <w:lang w:val="en-US"/>
        </w:rPr>
        <w:t>Commercialization and business planning</w:t>
      </w:r>
      <w:r w:rsidRPr="00DA0F33">
        <w:rPr>
          <w:sz w:val="28"/>
          <w:szCs w:val="28"/>
          <w:lang w:val="en-US"/>
        </w:rPr>
        <w:t>: lectures and seminars. At the lectures, students receive primary and basic information on specific topics and problems. At seminars, consolidation and development of the obtained scientific and educational information takes place. A seminar is a way of necessary control of knowledge taught by a teacher. An important link in the process of preparing for the seminar should be a thorough study of the recommendations of textbooks, journals, monographs, and statistical materials. In parallel, you can again turn to your notes and supplement them with the most important of the books read. In the presence of free time, it is useful to make a short summary of answers to individual questions. Moreover, it must be borne in mind that the authors of modern textbooks on economics have different positions and views on the same problems. The student should carefully examine the discrepancies and determine their own approach to contentious issues.</w:t>
      </w:r>
    </w:p>
    <w:p w:rsidR="0047775B" w:rsidRPr="00DA0F33" w:rsidRDefault="0047775B" w:rsidP="0047775B">
      <w:pPr>
        <w:ind w:firstLine="709"/>
        <w:jc w:val="both"/>
        <w:rPr>
          <w:sz w:val="28"/>
          <w:szCs w:val="28"/>
          <w:lang w:val="en-US"/>
        </w:rPr>
      </w:pPr>
      <w:r w:rsidRPr="00DA0F33">
        <w:rPr>
          <w:sz w:val="28"/>
          <w:szCs w:val="28"/>
          <w:lang w:val="en-US"/>
        </w:rPr>
        <w:t>Preparation for seminars should begin with a lecture summary. This will refresh your memory, as there is some temporary space between the lecture and the seminar. It is necessary to correct vaguely recorded formulations, decipher abbreviations, abbreviated spelling of words, highlight key questions, definitions, i.e. to complete in the abstract what they did not have time to do at the lecture. A lecture notebook should have fields on which you can put your explanations, clarifications, additions from literary sources.</w:t>
      </w:r>
    </w:p>
    <w:p w:rsidR="0047775B" w:rsidRPr="00DA0F33" w:rsidRDefault="0047775B" w:rsidP="0047775B">
      <w:pPr>
        <w:ind w:firstLine="709"/>
        <w:jc w:val="both"/>
        <w:rPr>
          <w:sz w:val="28"/>
          <w:szCs w:val="28"/>
          <w:lang w:val="en-US"/>
        </w:rPr>
      </w:pPr>
      <w:r w:rsidRPr="00DA0F33">
        <w:rPr>
          <w:sz w:val="28"/>
          <w:szCs w:val="28"/>
          <w:lang w:val="en-US"/>
        </w:rPr>
        <w:t>Important to consolidate knowledge are problem solving and the search for answers to tests. In a special handout for specific topics, exercises, tasks, and tests are given that are not always possible to consider during the seminar, so students solve them on their own. In general, testing is the fastest way to assess your preparedness for a seminar.</w:t>
      </w:r>
    </w:p>
    <w:p w:rsidR="0047775B" w:rsidRPr="00DA0F33" w:rsidRDefault="0047775B" w:rsidP="0047775B">
      <w:pPr>
        <w:ind w:firstLine="709"/>
        <w:jc w:val="both"/>
        <w:rPr>
          <w:sz w:val="28"/>
          <w:szCs w:val="28"/>
          <w:lang w:val="en-US"/>
        </w:rPr>
      </w:pPr>
      <w:r w:rsidRPr="00DA0F33">
        <w:rPr>
          <w:sz w:val="28"/>
          <w:szCs w:val="28"/>
          <w:lang w:val="en-US"/>
        </w:rPr>
        <w:t>The final part of the preparation for the seminar is to summarize and once again analyze all the preparatory material, to draw up a short plan for the future presentation. Particular attention should be paid to digital, static data, without which any presentation on an economic topic cannot be complete. It is necessary to review and ponder the available tables, graphs, and carry out the recommended tasks and tests.</w:t>
      </w:r>
    </w:p>
    <w:p w:rsidR="0047775B" w:rsidRPr="00DA0F33" w:rsidRDefault="0047775B" w:rsidP="0047775B">
      <w:pPr>
        <w:ind w:firstLine="709"/>
        <w:jc w:val="both"/>
        <w:rPr>
          <w:sz w:val="28"/>
          <w:szCs w:val="28"/>
          <w:lang w:val="en-US"/>
        </w:rPr>
      </w:pPr>
      <w:r w:rsidRPr="00DA0F33">
        <w:rPr>
          <w:sz w:val="28"/>
          <w:szCs w:val="28"/>
          <w:lang w:val="en-US"/>
        </w:rPr>
        <w:t xml:space="preserve">In the study of socio-economic sciences an important role is given to the preparation of </w:t>
      </w:r>
      <w:r w:rsidR="00167434" w:rsidRPr="00DA0F33">
        <w:rPr>
          <w:sz w:val="28"/>
          <w:szCs w:val="28"/>
          <w:lang w:val="en-US"/>
        </w:rPr>
        <w:t>abstracts</w:t>
      </w:r>
      <w:r w:rsidRPr="00DA0F33">
        <w:rPr>
          <w:sz w:val="28"/>
          <w:szCs w:val="28"/>
          <w:lang w:val="en-US"/>
        </w:rPr>
        <w:t xml:space="preserve">. The value of abstracts is to consolidate the knowledge gained in lectures in the process of independent work with literature. In addition to the task of strengthening knowledge on any one important problem, the </w:t>
      </w:r>
      <w:r w:rsidR="00167434" w:rsidRPr="00DA0F33">
        <w:rPr>
          <w:sz w:val="28"/>
          <w:szCs w:val="28"/>
          <w:lang w:val="en-US"/>
        </w:rPr>
        <w:t>abstract</w:t>
      </w:r>
      <w:r w:rsidRPr="00DA0F33">
        <w:rPr>
          <w:sz w:val="28"/>
          <w:szCs w:val="28"/>
          <w:lang w:val="en-US"/>
        </w:rPr>
        <w:t xml:space="preserve"> essentially plays the role of the first step of research activity. The student’s independent written work allows him not only to reveal the content of a particular topic, but also to gain experience in developing the ability to express his own opinions, </w:t>
      </w:r>
      <w:r w:rsidR="00167434" w:rsidRPr="00DA0F33">
        <w:rPr>
          <w:sz w:val="28"/>
          <w:szCs w:val="28"/>
          <w:lang w:val="en-US"/>
        </w:rPr>
        <w:t>judgments</w:t>
      </w:r>
      <w:r w:rsidRPr="00DA0F33">
        <w:rPr>
          <w:sz w:val="28"/>
          <w:szCs w:val="28"/>
          <w:lang w:val="en-US"/>
        </w:rPr>
        <w:t xml:space="preserve"> and views.</w:t>
      </w:r>
    </w:p>
    <w:p w:rsidR="0047775B" w:rsidRPr="00DA0F33" w:rsidRDefault="0047775B" w:rsidP="0047775B">
      <w:pPr>
        <w:ind w:firstLine="709"/>
        <w:jc w:val="both"/>
        <w:rPr>
          <w:sz w:val="28"/>
          <w:szCs w:val="28"/>
          <w:lang w:val="en-US"/>
        </w:rPr>
      </w:pPr>
      <w:r w:rsidRPr="00DA0F33">
        <w:rPr>
          <w:sz w:val="28"/>
          <w:szCs w:val="28"/>
          <w:lang w:val="en-US"/>
        </w:rPr>
        <w:t xml:space="preserve">The course </w:t>
      </w:r>
      <w:proofErr w:type="gramStart"/>
      <w:r w:rsidRPr="00DA0F33">
        <w:rPr>
          <w:sz w:val="28"/>
          <w:szCs w:val="28"/>
          <w:lang w:val="en-US"/>
        </w:rPr>
        <w:t xml:space="preserve">" </w:t>
      </w:r>
      <w:r w:rsidR="0044069B">
        <w:rPr>
          <w:sz w:val="28"/>
          <w:szCs w:val="28"/>
          <w:lang w:val="en-US"/>
        </w:rPr>
        <w:t>Commercialization</w:t>
      </w:r>
      <w:proofErr w:type="gramEnd"/>
      <w:r w:rsidR="0044069B">
        <w:rPr>
          <w:sz w:val="28"/>
          <w:szCs w:val="28"/>
          <w:lang w:val="en-US"/>
        </w:rPr>
        <w:t xml:space="preserve"> and business planning</w:t>
      </w:r>
      <w:r w:rsidRPr="00DA0F33">
        <w:rPr>
          <w:sz w:val="28"/>
          <w:szCs w:val="28"/>
          <w:lang w:val="en-US"/>
        </w:rPr>
        <w:t>" is a discipline that is taught in all specialties and areas of training. This discipline gives an idea of ​​</w:t>
      </w:r>
      <w:r w:rsidRPr="00DA0F33">
        <w:rPr>
          <w:sz w:val="28"/>
          <w:szCs w:val="28"/>
          <w:lang w:val="en-US"/>
        </w:rPr>
        <w:lastRenderedPageBreak/>
        <w:t>entrepreneurship as a system, basic concepts, categories, laws and laws of economic development. This contributes to the education of economically competent specialists who are able to independently think and make responsible decisions.</w:t>
      </w:r>
    </w:p>
    <w:p w:rsidR="0047775B" w:rsidRPr="00DA0F33" w:rsidRDefault="0047775B" w:rsidP="0047775B">
      <w:pPr>
        <w:ind w:firstLine="709"/>
        <w:jc w:val="both"/>
        <w:rPr>
          <w:sz w:val="28"/>
          <w:szCs w:val="28"/>
          <w:lang w:val="en-US"/>
        </w:rPr>
      </w:pPr>
      <w:r w:rsidRPr="00DA0F33">
        <w:rPr>
          <w:sz w:val="28"/>
          <w:szCs w:val="28"/>
          <w:lang w:val="en-US"/>
        </w:rPr>
        <w:t xml:space="preserve">Knowledge of the fundamentals of </w:t>
      </w:r>
      <w:r w:rsidR="0044069B">
        <w:rPr>
          <w:sz w:val="28"/>
          <w:szCs w:val="28"/>
          <w:lang w:val="en-US"/>
        </w:rPr>
        <w:t>Commercialization and business planning</w:t>
      </w:r>
      <w:r w:rsidRPr="00DA0F33">
        <w:rPr>
          <w:sz w:val="28"/>
          <w:szCs w:val="28"/>
          <w:lang w:val="en-US"/>
        </w:rPr>
        <w:t xml:space="preserve"> </w:t>
      </w:r>
      <w:r w:rsidR="00167434" w:rsidRPr="00DA0F33">
        <w:rPr>
          <w:sz w:val="28"/>
          <w:szCs w:val="28"/>
          <w:lang w:val="en-US"/>
        </w:rPr>
        <w:t>gives students an opportunity</w:t>
      </w:r>
      <w:r w:rsidRPr="00DA0F33">
        <w:rPr>
          <w:sz w:val="28"/>
          <w:szCs w:val="28"/>
          <w:lang w:val="en-US"/>
        </w:rPr>
        <w:t xml:space="preserve">: to be fluent in economic phenomena and categories; analyze the development of objective economic processes; identify effective solutions to problems and make the most appropriate decisions; </w:t>
      </w:r>
      <w:r w:rsidR="000B02C6" w:rsidRPr="00DA0F33">
        <w:rPr>
          <w:sz w:val="28"/>
          <w:szCs w:val="28"/>
          <w:lang w:val="en-US"/>
        </w:rPr>
        <w:t>an opportunity to re-think through categories such as economic growth</w:t>
      </w:r>
      <w:r w:rsidRPr="00DA0F33">
        <w:rPr>
          <w:sz w:val="28"/>
          <w:szCs w:val="28"/>
          <w:lang w:val="en-US"/>
        </w:rPr>
        <w:t>, market, competition, entrepreneurship, various forms of management, marketing, management, etc. The central problem of the course is the study of the laws of functioning of a modern market economy.</w:t>
      </w:r>
    </w:p>
    <w:p w:rsidR="0047775B" w:rsidRPr="00DA0F33" w:rsidRDefault="0047775B">
      <w:pPr>
        <w:spacing w:after="200" w:line="276" w:lineRule="auto"/>
        <w:rPr>
          <w:sz w:val="28"/>
          <w:szCs w:val="28"/>
          <w:lang w:val="en-US"/>
        </w:rPr>
      </w:pPr>
      <w:r w:rsidRPr="00DA0F33">
        <w:rPr>
          <w:sz w:val="28"/>
          <w:szCs w:val="28"/>
          <w:lang w:val="en-US"/>
        </w:rPr>
        <w:br w:type="page"/>
      </w:r>
    </w:p>
    <w:p w:rsidR="0047775B" w:rsidRPr="00DA0F33" w:rsidRDefault="0047775B" w:rsidP="000B02C6">
      <w:pPr>
        <w:ind w:firstLine="709"/>
        <w:jc w:val="center"/>
        <w:rPr>
          <w:b/>
          <w:sz w:val="28"/>
          <w:szCs w:val="28"/>
          <w:lang w:val="en-US"/>
        </w:rPr>
      </w:pPr>
      <w:r w:rsidRPr="00DA0F33">
        <w:rPr>
          <w:b/>
          <w:sz w:val="28"/>
          <w:szCs w:val="28"/>
          <w:lang w:val="en-US"/>
        </w:rPr>
        <w:lastRenderedPageBreak/>
        <w:t>Recommendations for preparing for lectures and practical classes</w:t>
      </w:r>
    </w:p>
    <w:p w:rsidR="0047775B" w:rsidRPr="00DA0F33" w:rsidRDefault="0047775B" w:rsidP="00B92A55">
      <w:pPr>
        <w:ind w:firstLine="709"/>
        <w:jc w:val="both"/>
        <w:rPr>
          <w:sz w:val="28"/>
          <w:szCs w:val="28"/>
          <w:lang w:val="en-US"/>
        </w:rPr>
      </w:pPr>
    </w:p>
    <w:p w:rsidR="0047775B" w:rsidRPr="00DA0F33" w:rsidRDefault="0047775B" w:rsidP="00B92A55">
      <w:pPr>
        <w:ind w:firstLine="709"/>
        <w:jc w:val="both"/>
        <w:rPr>
          <w:sz w:val="28"/>
          <w:szCs w:val="28"/>
          <w:lang w:val="en-US"/>
        </w:rPr>
      </w:pPr>
      <w:r w:rsidRPr="00DA0F33">
        <w:rPr>
          <w:sz w:val="28"/>
          <w:szCs w:val="28"/>
          <w:lang w:val="en-US"/>
        </w:rPr>
        <w:t>The implementation of the curriculum is carried out by means of lectures and practical exercises. Lectures are one of the most important types of training sessions and form the basis of theoretical training. They should provide a systematic basis of scientific knowledge on the relevant topic, disclose the status and prospects of development of the issues addressed, focus students on the most complex key issues, stimulate their active cognitive activity, and shape creative thinking.</w:t>
      </w:r>
    </w:p>
    <w:p w:rsidR="0047775B" w:rsidRPr="00DA0F33" w:rsidRDefault="0047775B" w:rsidP="00B92A55">
      <w:pPr>
        <w:ind w:firstLine="709"/>
        <w:jc w:val="both"/>
        <w:rPr>
          <w:sz w:val="28"/>
          <w:szCs w:val="28"/>
          <w:lang w:val="en-US"/>
        </w:rPr>
      </w:pPr>
      <w:r w:rsidRPr="00DA0F33">
        <w:rPr>
          <w:sz w:val="28"/>
          <w:szCs w:val="28"/>
          <w:lang w:val="en-US"/>
        </w:rPr>
        <w:t>Practical classes are held with the aim of in-depth mastery of the lecture material and the development of skills in solving practical problems. The main content of the practical classes is the active work of each student. In practical classes, students participate in the discussion of educational issues, prepare material, make reports, abstract reports, and solve practical situations in the field of functioning of a modern market economy. Practical exercises are implemented using both information technology and visual material that ensures the availability and completeness of data provision.</w:t>
      </w:r>
    </w:p>
    <w:p w:rsidR="0047775B" w:rsidRPr="00DA0F33" w:rsidRDefault="0047775B" w:rsidP="00B92A55">
      <w:pPr>
        <w:ind w:firstLine="709"/>
        <w:jc w:val="both"/>
        <w:rPr>
          <w:sz w:val="28"/>
          <w:szCs w:val="28"/>
          <w:lang w:val="en-US"/>
        </w:rPr>
      </w:pPr>
      <w:r w:rsidRPr="00DA0F33">
        <w:rPr>
          <w:sz w:val="28"/>
          <w:szCs w:val="28"/>
          <w:lang w:val="en-US"/>
        </w:rPr>
        <w:t>In practical classes, the individual work of each student is carried out, both in the aspect of the group and in the personal plan, which allows you to sufficiently and optimally and quickly form a set of knowledge and practical skills in the field of modern market economy.</w:t>
      </w:r>
    </w:p>
    <w:p w:rsidR="0047775B" w:rsidRPr="00DA0F33" w:rsidRDefault="0047775B" w:rsidP="00B92A55">
      <w:pPr>
        <w:ind w:firstLine="709"/>
        <w:jc w:val="both"/>
        <w:rPr>
          <w:sz w:val="28"/>
          <w:szCs w:val="28"/>
          <w:lang w:val="en-US"/>
        </w:rPr>
      </w:pPr>
    </w:p>
    <w:p w:rsidR="0047775B" w:rsidRPr="00DA0F33" w:rsidRDefault="0047775B" w:rsidP="00B92A55">
      <w:pPr>
        <w:ind w:firstLine="709"/>
        <w:jc w:val="both"/>
        <w:rPr>
          <w:sz w:val="28"/>
          <w:szCs w:val="28"/>
          <w:lang w:val="en-US"/>
        </w:rPr>
      </w:pPr>
    </w:p>
    <w:p w:rsidR="0047775B" w:rsidRPr="00DA0F33" w:rsidRDefault="00A27F00" w:rsidP="000B02C6">
      <w:pPr>
        <w:ind w:firstLine="709"/>
        <w:jc w:val="center"/>
        <w:rPr>
          <w:b/>
          <w:sz w:val="28"/>
          <w:szCs w:val="28"/>
          <w:lang w:val="en-US"/>
        </w:rPr>
      </w:pPr>
      <w:r w:rsidRPr="00DA0F33">
        <w:rPr>
          <w:b/>
          <w:sz w:val="28"/>
          <w:szCs w:val="28"/>
          <w:lang w:val="en-US" w:eastAsia="ko-KR"/>
        </w:rPr>
        <w:t>Methodical recommendations</w:t>
      </w:r>
      <w:r w:rsidR="0047775B" w:rsidRPr="00DA0F33">
        <w:rPr>
          <w:b/>
          <w:sz w:val="28"/>
          <w:szCs w:val="28"/>
          <w:lang w:val="en-US"/>
        </w:rPr>
        <w:t xml:space="preserve"> for the organization of knowledge control.</w:t>
      </w:r>
    </w:p>
    <w:p w:rsidR="0047775B" w:rsidRPr="00DA0F33" w:rsidRDefault="0047775B" w:rsidP="00B92A55">
      <w:pPr>
        <w:ind w:firstLine="709"/>
        <w:jc w:val="both"/>
        <w:rPr>
          <w:sz w:val="28"/>
          <w:szCs w:val="28"/>
          <w:lang w:val="en-US"/>
        </w:rPr>
      </w:pPr>
    </w:p>
    <w:p w:rsidR="0047775B" w:rsidRPr="00DA0F33" w:rsidRDefault="0047775B" w:rsidP="00B92A55">
      <w:pPr>
        <w:ind w:firstLine="709"/>
        <w:jc w:val="both"/>
        <w:rPr>
          <w:sz w:val="28"/>
          <w:szCs w:val="28"/>
          <w:lang w:val="en-US"/>
        </w:rPr>
      </w:pPr>
      <w:r w:rsidRPr="00DA0F33">
        <w:rPr>
          <w:sz w:val="28"/>
          <w:szCs w:val="28"/>
          <w:lang w:val="en-US"/>
        </w:rPr>
        <w:t> In the process of organizing the control of students' knowledge of the course "</w:t>
      </w:r>
      <w:r w:rsidR="0044069B">
        <w:rPr>
          <w:sz w:val="28"/>
          <w:szCs w:val="28"/>
          <w:lang w:val="en-US"/>
        </w:rPr>
        <w:t xml:space="preserve">Commercialization and business </w:t>
      </w:r>
      <w:proofErr w:type="gramStart"/>
      <w:r w:rsidR="0044069B">
        <w:rPr>
          <w:sz w:val="28"/>
          <w:szCs w:val="28"/>
          <w:lang w:val="en-US"/>
        </w:rPr>
        <w:t>planning</w:t>
      </w:r>
      <w:r w:rsidRPr="00DA0F33">
        <w:rPr>
          <w:sz w:val="28"/>
          <w:szCs w:val="28"/>
          <w:lang w:val="en-US"/>
        </w:rPr>
        <w:t>"</w:t>
      </w:r>
      <w:proofErr w:type="gramEnd"/>
      <w:r w:rsidRPr="00DA0F33">
        <w:rPr>
          <w:sz w:val="28"/>
          <w:szCs w:val="28"/>
          <w:lang w:val="en-US"/>
        </w:rPr>
        <w:t xml:space="preserve">, the following control options are used: current, intermediate and final. The current control is carried out at seminars as a result of studying the topic, the intermediate control is the logical completion of the block of topics united by a common content, </w:t>
      </w:r>
      <w:r w:rsidR="0045029A" w:rsidRPr="00DA0F33">
        <w:rPr>
          <w:sz w:val="28"/>
          <w:szCs w:val="28"/>
          <w:lang w:val="en-US"/>
        </w:rPr>
        <w:t>and the</w:t>
      </w:r>
      <w:r w:rsidRPr="00DA0F33">
        <w:rPr>
          <w:sz w:val="28"/>
          <w:szCs w:val="28"/>
          <w:lang w:val="en-US"/>
        </w:rPr>
        <w:t xml:space="preserve"> final control is possible at the end of the course as admission to the exam. Forms of control used in the study of discipline - a quiz, quiz, colloquium. The control survey can be carried out both individually and in frontal form. Examination is carried out in writing, consists of two blocks of theoretical and analytical. The theoretical block assumes the presence of two or three questions, the analytical block consists of solving problems according to options, and both are evaluated using a 5-point system. Verification of abstracts is carried out according to the following criteria: compliance of the content with the topic, correct design, novelty of the content.</w:t>
      </w:r>
    </w:p>
    <w:p w:rsidR="00A41551" w:rsidRPr="00DA0F33" w:rsidRDefault="00A27F00" w:rsidP="00B92A55">
      <w:pPr>
        <w:ind w:firstLine="709"/>
        <w:jc w:val="both"/>
        <w:rPr>
          <w:sz w:val="28"/>
          <w:szCs w:val="28"/>
          <w:lang w:val="en-US"/>
        </w:rPr>
      </w:pPr>
      <w:r w:rsidRPr="00DA0F33">
        <w:rPr>
          <w:sz w:val="28"/>
          <w:szCs w:val="28"/>
          <w:lang w:val="en-US" w:eastAsia="ko-KR"/>
        </w:rPr>
        <w:t>Methodical recommendations</w:t>
      </w:r>
      <w:r w:rsidRPr="00DA0F33">
        <w:rPr>
          <w:sz w:val="28"/>
          <w:szCs w:val="28"/>
          <w:lang w:val="en-US"/>
        </w:rPr>
        <w:t xml:space="preserve"> for organizing an independent </w:t>
      </w:r>
      <w:r w:rsidR="0047775B" w:rsidRPr="00DA0F33">
        <w:rPr>
          <w:sz w:val="28"/>
          <w:szCs w:val="28"/>
          <w:lang w:val="en-US"/>
        </w:rPr>
        <w:t>students work. When organizing independent work of students on the course "</w:t>
      </w:r>
      <w:r w:rsidR="0044069B">
        <w:rPr>
          <w:sz w:val="28"/>
          <w:szCs w:val="28"/>
          <w:lang w:val="en-US"/>
        </w:rPr>
        <w:t>Commercialization and business planning</w:t>
      </w:r>
      <w:r w:rsidR="0047775B" w:rsidRPr="00DA0F33">
        <w:rPr>
          <w:sz w:val="28"/>
          <w:szCs w:val="28"/>
          <w:lang w:val="en-US"/>
        </w:rPr>
        <w:t xml:space="preserve">", the following forms of work are expected to be implemented: preparation for a seminar (practical) lesson; preparation for the test; study of educational material; study of educational material and compilation of an </w:t>
      </w:r>
      <w:r w:rsidR="0047775B" w:rsidRPr="00DA0F33">
        <w:rPr>
          <w:sz w:val="28"/>
          <w:szCs w:val="28"/>
          <w:lang w:val="en-US"/>
        </w:rPr>
        <w:lastRenderedPageBreak/>
        <w:t>abstract; preparation of an abstract; comparative analysis, preparation of a group project. The reporting form for the assignment can be presented in various versions: abstract, synopsis, plan, review, analysis, project, review, generalization, reference, information. The forms of control of the CDS are chosen by the teacher in accordance with the task: an individual conversation or with a group; control survey; test; peer review of written work of students; hearing in the classroom prepared work; discussion in the classroom results. The main criteria for evaluating the work performed by students are the content matching the theme, creative approach, the amount of scientific literature studied by the student, the correctness and reasoning of the conclusions, logical consistency and scientific novelty.</w:t>
      </w:r>
    </w:p>
    <w:p w:rsidR="00B92A55" w:rsidRPr="00DA0F33" w:rsidRDefault="00B92A55" w:rsidP="00B92A55">
      <w:pPr>
        <w:ind w:firstLine="709"/>
        <w:jc w:val="both"/>
        <w:rPr>
          <w:sz w:val="28"/>
          <w:szCs w:val="28"/>
          <w:lang w:val="en-US"/>
        </w:rPr>
      </w:pPr>
    </w:p>
    <w:p w:rsidR="0047775B" w:rsidRPr="00DA0F33" w:rsidRDefault="0047775B" w:rsidP="00A27F00">
      <w:pPr>
        <w:ind w:firstLine="709"/>
        <w:jc w:val="center"/>
        <w:rPr>
          <w:b/>
          <w:sz w:val="28"/>
          <w:szCs w:val="28"/>
          <w:lang w:val="en-US"/>
        </w:rPr>
      </w:pPr>
      <w:r w:rsidRPr="00DA0F33">
        <w:rPr>
          <w:b/>
          <w:sz w:val="28"/>
          <w:szCs w:val="28"/>
          <w:lang w:val="en-US"/>
        </w:rPr>
        <w:t>Tips for planning and organizing the time required to study the discipline</w:t>
      </w:r>
    </w:p>
    <w:p w:rsidR="0047775B" w:rsidRPr="00DA0F33" w:rsidRDefault="0047775B" w:rsidP="00B92A55">
      <w:pPr>
        <w:ind w:firstLine="709"/>
        <w:jc w:val="both"/>
        <w:rPr>
          <w:sz w:val="28"/>
          <w:szCs w:val="28"/>
          <w:lang w:val="en-US"/>
        </w:rPr>
      </w:pPr>
    </w:p>
    <w:p w:rsidR="0047775B" w:rsidRPr="00DA0F33" w:rsidRDefault="0047775B" w:rsidP="00B92A55">
      <w:pPr>
        <w:ind w:firstLine="709"/>
        <w:jc w:val="both"/>
        <w:rPr>
          <w:sz w:val="28"/>
          <w:szCs w:val="28"/>
          <w:lang w:val="en-US"/>
        </w:rPr>
      </w:pPr>
      <w:r w:rsidRPr="00DA0F33">
        <w:rPr>
          <w:sz w:val="28"/>
          <w:szCs w:val="28"/>
          <w:lang w:val="en-US"/>
        </w:rPr>
        <w:t>For a deeper understanding of the subject by the student, understanding of the main problems of entrepreneurship and the modern market economy, the following can be recommended:</w:t>
      </w:r>
    </w:p>
    <w:p w:rsidR="0047775B" w:rsidRPr="00DA0F33" w:rsidRDefault="0047775B" w:rsidP="00B92A55">
      <w:pPr>
        <w:ind w:firstLine="709"/>
        <w:jc w:val="both"/>
        <w:rPr>
          <w:sz w:val="28"/>
          <w:szCs w:val="28"/>
          <w:lang w:val="en-US"/>
        </w:rPr>
      </w:pPr>
      <w:r w:rsidRPr="00DA0F33">
        <w:rPr>
          <w:sz w:val="28"/>
          <w:szCs w:val="28"/>
          <w:lang w:val="en-US"/>
        </w:rPr>
        <w:t>• work with textbooks and special literature, the study of publications in periodicals and scientific journals (for example, the newspaper “</w:t>
      </w:r>
      <w:r w:rsidR="00A27F00" w:rsidRPr="00DA0F33">
        <w:rPr>
          <w:sz w:val="28"/>
          <w:szCs w:val="28"/>
          <w:lang w:val="en-US"/>
        </w:rPr>
        <w:t>Kazakh truth</w:t>
      </w:r>
      <w:r w:rsidRPr="00DA0F33">
        <w:rPr>
          <w:sz w:val="28"/>
          <w:szCs w:val="28"/>
          <w:lang w:val="en-US"/>
        </w:rPr>
        <w:t>”, “</w:t>
      </w:r>
      <w:r w:rsidR="00A27F00" w:rsidRPr="00DA0F33">
        <w:rPr>
          <w:sz w:val="28"/>
          <w:szCs w:val="28"/>
          <w:lang w:val="en-US"/>
        </w:rPr>
        <w:t>Herald</w:t>
      </w:r>
      <w:r w:rsidRPr="00DA0F33">
        <w:rPr>
          <w:sz w:val="28"/>
          <w:szCs w:val="28"/>
          <w:lang w:val="en-US"/>
        </w:rPr>
        <w:t xml:space="preserve"> KAZNU” magazines “Questions of Economics”, “Economist”, etc.);</w:t>
      </w:r>
    </w:p>
    <w:p w:rsidR="0047775B" w:rsidRPr="00DA0F33" w:rsidRDefault="0047775B"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when</w:t>
      </w:r>
      <w:proofErr w:type="gramEnd"/>
      <w:r w:rsidRPr="00DA0F33">
        <w:rPr>
          <w:sz w:val="28"/>
          <w:szCs w:val="28"/>
          <w:lang w:val="en-US"/>
        </w:rPr>
        <w:t xml:space="preserve"> working with literature, a record of the main provisions should be kept (to outline separate sections, write out new terms and disclose their contents);</w:t>
      </w:r>
    </w:p>
    <w:p w:rsidR="0047775B" w:rsidRPr="00DA0F33" w:rsidRDefault="0047775B" w:rsidP="00B92A55">
      <w:pPr>
        <w:ind w:firstLine="709"/>
        <w:jc w:val="both"/>
        <w:rPr>
          <w:sz w:val="28"/>
          <w:szCs w:val="28"/>
          <w:lang w:val="en-US"/>
        </w:rPr>
      </w:pPr>
      <w:r w:rsidRPr="00DA0F33">
        <w:rPr>
          <w:sz w:val="28"/>
          <w:szCs w:val="28"/>
          <w:lang w:val="en-US"/>
        </w:rPr>
        <w:t>• it is necessary to work out a number of literary sources and, above all, teaching aids, in which the key questions of the course are most fully reflected and systematized.</w:t>
      </w:r>
    </w:p>
    <w:p w:rsidR="0047775B" w:rsidRPr="00DA0F33" w:rsidRDefault="0047775B" w:rsidP="00B92A55">
      <w:pPr>
        <w:ind w:firstLine="709"/>
        <w:jc w:val="both"/>
        <w:rPr>
          <w:sz w:val="28"/>
          <w:szCs w:val="28"/>
          <w:lang w:val="en-US"/>
        </w:rPr>
      </w:pPr>
      <w:r w:rsidRPr="00DA0F33">
        <w:rPr>
          <w:sz w:val="28"/>
          <w:szCs w:val="28"/>
          <w:lang w:val="en-US"/>
        </w:rPr>
        <w:t xml:space="preserve">The seminar is one of the main forms of organization of the educational process, which is a collective discussion of theoretical issues by students under the guidance of a teacher. The main goal of the seminar is to check the </w:t>
      </w:r>
      <w:proofErr w:type="gramStart"/>
      <w:r w:rsidRPr="00DA0F33">
        <w:rPr>
          <w:sz w:val="28"/>
          <w:szCs w:val="28"/>
          <w:lang w:val="en-US"/>
        </w:rPr>
        <w:t>student’s understanding</w:t>
      </w:r>
      <w:proofErr w:type="gramEnd"/>
      <w:r w:rsidRPr="00DA0F33">
        <w:rPr>
          <w:sz w:val="28"/>
          <w:szCs w:val="28"/>
          <w:lang w:val="en-US"/>
        </w:rPr>
        <w:t xml:space="preserve"> of the topic, educational material and ability to state its content in a clear and concise language, the development of independent thinking and creative activity of the student.</w:t>
      </w:r>
    </w:p>
    <w:p w:rsidR="0047775B" w:rsidRPr="00DA0F33" w:rsidRDefault="0047775B" w:rsidP="00B92A55">
      <w:pPr>
        <w:ind w:firstLine="709"/>
        <w:jc w:val="both"/>
        <w:rPr>
          <w:sz w:val="28"/>
          <w:szCs w:val="28"/>
          <w:lang w:val="en-US"/>
        </w:rPr>
      </w:pPr>
      <w:r w:rsidRPr="00DA0F33">
        <w:rPr>
          <w:sz w:val="28"/>
          <w:szCs w:val="28"/>
          <w:lang w:val="en-US"/>
        </w:rPr>
        <w:t>At the seminars it is supposed to consider the most important, significant, complex issues which, as teaching practice testifies, are most difficult for students to learn.</w:t>
      </w:r>
    </w:p>
    <w:p w:rsidR="0047775B" w:rsidRPr="00DA0F33" w:rsidRDefault="0047775B" w:rsidP="00B92A55">
      <w:pPr>
        <w:ind w:firstLine="709"/>
        <w:jc w:val="both"/>
        <w:rPr>
          <w:sz w:val="28"/>
          <w:szCs w:val="28"/>
          <w:lang w:val="en-US"/>
        </w:rPr>
      </w:pPr>
      <w:r w:rsidRPr="00DA0F33">
        <w:rPr>
          <w:sz w:val="28"/>
          <w:szCs w:val="28"/>
          <w:lang w:val="en-US"/>
        </w:rPr>
        <w:t>At the same time, you always need to prepare for the workshop in advance. Preparation for the workshop includes the following:</w:t>
      </w:r>
    </w:p>
    <w:p w:rsidR="0047775B" w:rsidRPr="00DA0F33" w:rsidRDefault="0047775B" w:rsidP="00B92A55">
      <w:pPr>
        <w:ind w:firstLine="709"/>
        <w:jc w:val="both"/>
        <w:rPr>
          <w:sz w:val="28"/>
          <w:szCs w:val="28"/>
          <w:lang w:val="en-US"/>
        </w:rPr>
      </w:pPr>
      <w:r w:rsidRPr="00DA0F33">
        <w:rPr>
          <w:sz w:val="28"/>
          <w:szCs w:val="28"/>
          <w:lang w:val="en-US"/>
        </w:rPr>
        <w:t>• Be sure to familiarize yourself with the seminar plan, which contains the main issues for discussion;</w:t>
      </w:r>
    </w:p>
    <w:p w:rsidR="0047775B" w:rsidRPr="00DA0F33" w:rsidRDefault="0047775B" w:rsidP="00B92A55">
      <w:pPr>
        <w:ind w:firstLine="709"/>
        <w:jc w:val="both"/>
        <w:rPr>
          <w:sz w:val="28"/>
          <w:szCs w:val="28"/>
          <w:lang w:val="en-US"/>
        </w:rPr>
      </w:pPr>
      <w:r w:rsidRPr="00DA0F33">
        <w:rPr>
          <w:sz w:val="28"/>
          <w:szCs w:val="28"/>
          <w:lang w:val="en-US"/>
        </w:rPr>
        <w:t>• study lecture notes, relevant sections of a textbook, study guide, content of recommended normative legal acts;</w:t>
      </w:r>
    </w:p>
    <w:p w:rsidR="0047775B" w:rsidRPr="00DA0F33" w:rsidRDefault="0047775B"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you</w:t>
      </w:r>
      <w:proofErr w:type="gramEnd"/>
      <w:r w:rsidRPr="00DA0F33">
        <w:rPr>
          <w:sz w:val="28"/>
          <w:szCs w:val="28"/>
          <w:lang w:val="en-US"/>
        </w:rPr>
        <w:t xml:space="preserve"> need to write out the basic terms and learn them;</w:t>
      </w:r>
    </w:p>
    <w:p w:rsidR="0047775B" w:rsidRPr="00DA0F33" w:rsidRDefault="0047775B" w:rsidP="00B92A55">
      <w:pPr>
        <w:ind w:firstLine="709"/>
        <w:jc w:val="both"/>
        <w:rPr>
          <w:sz w:val="28"/>
          <w:szCs w:val="28"/>
          <w:lang w:val="en-US"/>
        </w:rPr>
      </w:pPr>
      <w:r w:rsidRPr="00DA0F33">
        <w:rPr>
          <w:sz w:val="28"/>
          <w:szCs w:val="28"/>
          <w:lang w:val="en-US"/>
        </w:rPr>
        <w:t>• need to study additional literature on the topic of the seminar, while making the necessary extracts that will be needed during the discussion at the seminar;</w:t>
      </w:r>
    </w:p>
    <w:p w:rsidR="0047775B" w:rsidRPr="00DA0F33" w:rsidRDefault="0047775B" w:rsidP="00B92A55">
      <w:pPr>
        <w:ind w:firstLine="709"/>
        <w:jc w:val="both"/>
        <w:rPr>
          <w:sz w:val="28"/>
          <w:szCs w:val="28"/>
          <w:lang w:val="en-US"/>
        </w:rPr>
      </w:pPr>
      <w:r w:rsidRPr="00DA0F33">
        <w:rPr>
          <w:sz w:val="28"/>
          <w:szCs w:val="28"/>
          <w:lang w:val="en-US"/>
        </w:rPr>
        <w:lastRenderedPageBreak/>
        <w:t xml:space="preserve">• </w:t>
      </w:r>
      <w:proofErr w:type="gramStart"/>
      <w:r w:rsidRPr="00DA0F33">
        <w:rPr>
          <w:sz w:val="28"/>
          <w:szCs w:val="28"/>
          <w:lang w:val="en-US"/>
        </w:rPr>
        <w:t>you</w:t>
      </w:r>
      <w:proofErr w:type="gramEnd"/>
      <w:r w:rsidRPr="00DA0F33">
        <w:rPr>
          <w:sz w:val="28"/>
          <w:szCs w:val="28"/>
          <w:lang w:val="en-US"/>
        </w:rPr>
        <w:t xml:space="preserve"> need to try to formulate your opinion on each issue and justify it reasonably;</w:t>
      </w:r>
    </w:p>
    <w:p w:rsidR="0047775B" w:rsidRPr="00DA0F33" w:rsidRDefault="0047775B"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questions</w:t>
      </w:r>
      <w:proofErr w:type="gramEnd"/>
      <w:r w:rsidRPr="00DA0F33">
        <w:rPr>
          <w:sz w:val="28"/>
          <w:szCs w:val="28"/>
          <w:lang w:val="en-US"/>
        </w:rPr>
        <w:t xml:space="preserve"> arising during independent work with textbooks and scientific literature should be recorded, so that later at the seminar to get answers to them;</w:t>
      </w:r>
    </w:p>
    <w:p w:rsidR="0047775B" w:rsidRPr="00DA0F33" w:rsidRDefault="0047775B" w:rsidP="00B92A55">
      <w:pPr>
        <w:ind w:firstLine="709"/>
        <w:jc w:val="both"/>
        <w:rPr>
          <w:sz w:val="28"/>
          <w:szCs w:val="28"/>
          <w:lang w:val="en-US"/>
        </w:rPr>
      </w:pPr>
      <w:r w:rsidRPr="00DA0F33">
        <w:rPr>
          <w:sz w:val="28"/>
          <w:szCs w:val="28"/>
          <w:lang w:val="en-US"/>
        </w:rPr>
        <w:t>• seek the advice of a teacher.</w:t>
      </w:r>
    </w:p>
    <w:p w:rsidR="0047775B" w:rsidRPr="00DA0F33" w:rsidRDefault="0047775B" w:rsidP="00B92A55">
      <w:pPr>
        <w:ind w:firstLine="709"/>
        <w:jc w:val="both"/>
        <w:rPr>
          <w:sz w:val="28"/>
          <w:szCs w:val="28"/>
          <w:lang w:val="en-US"/>
        </w:rPr>
      </w:pPr>
      <w:r w:rsidRPr="00DA0F33">
        <w:rPr>
          <w:sz w:val="28"/>
          <w:szCs w:val="28"/>
          <w:lang w:val="en-US"/>
        </w:rPr>
        <w:t xml:space="preserve">Seminars include specially prepared essays, speeches on any complex or especially urgent problem. The topic for such a presentation can be proposed by the teacher or chosen by the student himself, but the presentation should not duplicate the lecture material. At the seminar, the student demonstrates his knowledge of the subject, corrects the information obtained in the process of lecture and extracurricular activities, forms a certain image in the eyes of the teacher, </w:t>
      </w:r>
      <w:r w:rsidR="0045029A" w:rsidRPr="00DA0F33">
        <w:rPr>
          <w:sz w:val="28"/>
          <w:szCs w:val="28"/>
          <w:lang w:val="en-US"/>
        </w:rPr>
        <w:t>and receives</w:t>
      </w:r>
      <w:r w:rsidRPr="00DA0F33">
        <w:rPr>
          <w:sz w:val="28"/>
          <w:szCs w:val="28"/>
          <w:lang w:val="en-US"/>
        </w:rPr>
        <w:t xml:space="preserve"> oral speaking skills and a culture of discussion.</w:t>
      </w:r>
    </w:p>
    <w:p w:rsidR="0047775B" w:rsidRPr="008037A3" w:rsidRDefault="0044069B" w:rsidP="00B92A55">
      <w:pPr>
        <w:ind w:firstLine="709"/>
        <w:jc w:val="both"/>
        <w:rPr>
          <w:sz w:val="28"/>
          <w:szCs w:val="28"/>
          <w:lang w:val="en-US"/>
        </w:rPr>
      </w:pPr>
      <w:r>
        <w:rPr>
          <w:sz w:val="28"/>
          <w:szCs w:val="28"/>
          <w:lang w:val="en-US"/>
        </w:rPr>
        <w:t>Commercialization and business planning</w:t>
      </w:r>
      <w:r w:rsidR="0047775B" w:rsidRPr="00DA0F33">
        <w:rPr>
          <w:sz w:val="28"/>
          <w:szCs w:val="28"/>
          <w:lang w:val="en-US"/>
        </w:rPr>
        <w:t xml:space="preserve"> textbooks can be of great help in preparing for the seminar:</w:t>
      </w:r>
    </w:p>
    <w:p w:rsidR="00B92A55" w:rsidRPr="00DA0F33" w:rsidRDefault="00B92A55" w:rsidP="00B92A55">
      <w:pPr>
        <w:ind w:firstLine="709"/>
        <w:jc w:val="both"/>
        <w:rPr>
          <w:sz w:val="28"/>
          <w:szCs w:val="28"/>
          <w:lang w:val="en-US"/>
        </w:rPr>
      </w:pPr>
      <w:r w:rsidRPr="00DA0F33">
        <w:rPr>
          <w:sz w:val="28"/>
          <w:szCs w:val="28"/>
          <w:lang w:val="en-US"/>
        </w:rPr>
        <w:t>These textbooks are not only of great academic, but also practical value; they are suitable as a standard training course in higher education and for self-education.</w:t>
      </w:r>
    </w:p>
    <w:p w:rsidR="00B92A55" w:rsidRPr="00DA0F33" w:rsidRDefault="00B92A55" w:rsidP="00B92A55">
      <w:pPr>
        <w:ind w:firstLine="709"/>
        <w:jc w:val="both"/>
        <w:rPr>
          <w:sz w:val="28"/>
          <w:szCs w:val="28"/>
          <w:lang w:val="en-US"/>
        </w:rPr>
      </w:pPr>
      <w:r w:rsidRPr="00DA0F33">
        <w:rPr>
          <w:sz w:val="28"/>
          <w:szCs w:val="28"/>
          <w:lang w:val="en-US"/>
        </w:rPr>
        <w:t xml:space="preserve">In preparing for the seminar, the student is recommended to use textbooks on the basics of entrepreneurship, including </w:t>
      </w:r>
      <w:proofErr w:type="spellStart"/>
      <w:r w:rsidRPr="00DA0F33">
        <w:rPr>
          <w:sz w:val="28"/>
          <w:szCs w:val="28"/>
          <w:lang w:val="en-US"/>
        </w:rPr>
        <w:t>Duysenkhanova</w:t>
      </w:r>
      <w:proofErr w:type="spellEnd"/>
      <w:r w:rsidRPr="00DA0F33">
        <w:rPr>
          <w:sz w:val="28"/>
          <w:szCs w:val="28"/>
          <w:lang w:val="en-US"/>
        </w:rPr>
        <w:t xml:space="preserve"> E.S., </w:t>
      </w:r>
      <w:proofErr w:type="spellStart"/>
      <w:r w:rsidRPr="00DA0F33">
        <w:rPr>
          <w:sz w:val="28"/>
          <w:szCs w:val="28"/>
          <w:lang w:val="en-US"/>
        </w:rPr>
        <w:t>Zhuldyzbaeva</w:t>
      </w:r>
      <w:proofErr w:type="spellEnd"/>
      <w:r w:rsidRPr="00DA0F33">
        <w:rPr>
          <w:sz w:val="28"/>
          <w:szCs w:val="28"/>
          <w:lang w:val="en-US"/>
        </w:rPr>
        <w:t xml:space="preserve"> N.E., </w:t>
      </w:r>
      <w:proofErr w:type="spellStart"/>
      <w:r w:rsidRPr="00DA0F33">
        <w:rPr>
          <w:sz w:val="28"/>
          <w:szCs w:val="28"/>
          <w:lang w:val="en-US"/>
        </w:rPr>
        <w:t>Uspaevvoi</w:t>
      </w:r>
      <w:proofErr w:type="spellEnd"/>
      <w:r w:rsidRPr="00DA0F33">
        <w:rPr>
          <w:sz w:val="28"/>
          <w:szCs w:val="28"/>
          <w:lang w:val="en-US"/>
        </w:rPr>
        <w:t xml:space="preserve"> A.S., </w:t>
      </w:r>
      <w:proofErr w:type="spellStart"/>
      <w:r w:rsidR="00C722BB" w:rsidRPr="00DA0F33">
        <w:rPr>
          <w:sz w:val="28"/>
          <w:szCs w:val="28"/>
          <w:lang w:val="en-US"/>
        </w:rPr>
        <w:t>O</w:t>
      </w:r>
      <w:r w:rsidRPr="00DA0F33">
        <w:rPr>
          <w:sz w:val="28"/>
          <w:szCs w:val="28"/>
          <w:lang w:val="en-US"/>
        </w:rPr>
        <w:t>tepkalieva</w:t>
      </w:r>
      <w:proofErr w:type="spellEnd"/>
      <w:r w:rsidRPr="00DA0F33">
        <w:rPr>
          <w:sz w:val="28"/>
          <w:szCs w:val="28"/>
          <w:lang w:val="en-US"/>
        </w:rPr>
        <w:t xml:space="preserve"> A.S., </w:t>
      </w:r>
      <w:proofErr w:type="spellStart"/>
      <w:r w:rsidRPr="00DA0F33">
        <w:rPr>
          <w:sz w:val="28"/>
          <w:szCs w:val="28"/>
          <w:lang w:val="en-US"/>
        </w:rPr>
        <w:t>Atageldinova</w:t>
      </w:r>
      <w:proofErr w:type="spellEnd"/>
      <w:r w:rsidRPr="00DA0F33">
        <w:rPr>
          <w:sz w:val="28"/>
          <w:szCs w:val="28"/>
          <w:lang w:val="en-US"/>
        </w:rPr>
        <w:t xml:space="preserve"> S., </w:t>
      </w:r>
      <w:proofErr w:type="spellStart"/>
      <w:r w:rsidRPr="00DA0F33">
        <w:rPr>
          <w:sz w:val="28"/>
          <w:szCs w:val="28"/>
          <w:lang w:val="en-US"/>
        </w:rPr>
        <w:t>Kerimbek</w:t>
      </w:r>
      <w:proofErr w:type="spellEnd"/>
      <w:r w:rsidRPr="00DA0F33">
        <w:rPr>
          <w:sz w:val="28"/>
          <w:szCs w:val="28"/>
          <w:lang w:val="en-US"/>
        </w:rPr>
        <w:t xml:space="preserve"> </w:t>
      </w:r>
      <w:r w:rsidRPr="00DA0F33">
        <w:rPr>
          <w:sz w:val="28"/>
          <w:szCs w:val="28"/>
        </w:rPr>
        <w:t>Ғ</w:t>
      </w:r>
      <w:r w:rsidRPr="00DA0F33">
        <w:rPr>
          <w:sz w:val="28"/>
          <w:szCs w:val="28"/>
          <w:lang w:val="en-US"/>
        </w:rPr>
        <w:t xml:space="preserve">.E. </w:t>
      </w:r>
      <w:r w:rsidR="00A27F00" w:rsidRPr="00DA0F33">
        <w:rPr>
          <w:sz w:val="28"/>
          <w:szCs w:val="28"/>
          <w:lang w:val="en-US"/>
        </w:rPr>
        <w:t>"</w:t>
      </w:r>
      <w:r w:rsidR="0044069B" w:rsidRPr="0044069B">
        <w:rPr>
          <w:sz w:val="28"/>
          <w:szCs w:val="28"/>
          <w:lang w:val="en-US"/>
        </w:rPr>
        <w:t>Commercialization and business planning</w:t>
      </w:r>
      <w:r w:rsidR="00A27F00" w:rsidRPr="00DA0F33">
        <w:rPr>
          <w:sz w:val="28"/>
          <w:szCs w:val="28"/>
          <w:lang w:val="en-US"/>
        </w:rPr>
        <w:t>"</w:t>
      </w:r>
      <w:proofErr w:type="gramStart"/>
      <w:r w:rsidR="00A27F00" w:rsidRPr="00DA0F33">
        <w:rPr>
          <w:sz w:val="28"/>
          <w:szCs w:val="28"/>
          <w:lang w:val="en-US"/>
        </w:rPr>
        <w:t xml:space="preserve">, </w:t>
      </w:r>
      <w:r w:rsidRPr="00DA0F33">
        <w:rPr>
          <w:sz w:val="28"/>
          <w:szCs w:val="28"/>
          <w:lang w:val="en-US"/>
        </w:rPr>
        <w:t xml:space="preserve"> </w:t>
      </w:r>
      <w:r w:rsidR="00A27F00" w:rsidRPr="00DA0F33">
        <w:rPr>
          <w:sz w:val="28"/>
          <w:szCs w:val="28"/>
          <w:lang w:val="en-US"/>
        </w:rPr>
        <w:t>Student's</w:t>
      </w:r>
      <w:proofErr w:type="gramEnd"/>
      <w:r w:rsidR="00A27F00" w:rsidRPr="00DA0F33">
        <w:rPr>
          <w:sz w:val="28"/>
          <w:szCs w:val="28"/>
          <w:lang w:val="en-US"/>
        </w:rPr>
        <w:t xml:space="preserve"> workbook / manual for the course.</w:t>
      </w:r>
      <w:r w:rsidRPr="00DA0F33">
        <w:rPr>
          <w:sz w:val="28"/>
          <w:szCs w:val="28"/>
          <w:lang w:val="en-US"/>
        </w:rPr>
        <w:t>. “</w:t>
      </w:r>
      <w:proofErr w:type="spellStart"/>
      <w:r w:rsidRPr="00DA0F33">
        <w:rPr>
          <w:sz w:val="28"/>
          <w:szCs w:val="28"/>
          <w:lang w:val="en-US"/>
        </w:rPr>
        <w:t>Atameken</w:t>
      </w:r>
      <w:proofErr w:type="spellEnd"/>
      <w:r w:rsidRPr="00DA0F33">
        <w:rPr>
          <w:sz w:val="28"/>
          <w:szCs w:val="28"/>
          <w:lang w:val="en-US"/>
        </w:rPr>
        <w:t xml:space="preserve">” </w:t>
      </w:r>
      <w:r w:rsidR="00A27F00" w:rsidRPr="00DA0F33">
        <w:rPr>
          <w:sz w:val="28"/>
          <w:szCs w:val="28"/>
          <w:lang w:val="en-US"/>
        </w:rPr>
        <w:t>Young disabled people of NCE RK</w:t>
      </w:r>
      <w:r w:rsidRPr="00DA0F33">
        <w:rPr>
          <w:sz w:val="28"/>
          <w:szCs w:val="28"/>
          <w:lang w:val="en-US"/>
        </w:rPr>
        <w:t>, 2019.-208b., Collections of normative acts, electronic resources, etc. A feature of the textbooks is the use of structural logical schemes when considering entrepreneurship, reflecting a brief summary of the lecture material with an emphasis on important aspects.</w:t>
      </w:r>
    </w:p>
    <w:p w:rsidR="00B92A55" w:rsidRPr="00DA0F33" w:rsidRDefault="00B92A55" w:rsidP="00B92A55">
      <w:pPr>
        <w:ind w:firstLine="709"/>
        <w:jc w:val="both"/>
        <w:rPr>
          <w:sz w:val="28"/>
          <w:szCs w:val="28"/>
          <w:lang w:val="en-US"/>
        </w:rPr>
      </w:pPr>
      <w:r w:rsidRPr="00DA0F33">
        <w:rPr>
          <w:sz w:val="28"/>
          <w:szCs w:val="28"/>
          <w:lang w:val="en-US"/>
        </w:rPr>
        <w:t>During the seminar, students must learn:</w:t>
      </w:r>
    </w:p>
    <w:p w:rsidR="00B92A55" w:rsidRPr="00DA0F33" w:rsidRDefault="00B92A55" w:rsidP="00B92A55">
      <w:pPr>
        <w:ind w:firstLine="709"/>
        <w:jc w:val="both"/>
        <w:rPr>
          <w:sz w:val="28"/>
          <w:szCs w:val="28"/>
          <w:lang w:val="en-US"/>
        </w:rPr>
      </w:pPr>
      <w:r w:rsidRPr="00DA0F33">
        <w:rPr>
          <w:sz w:val="28"/>
          <w:szCs w:val="28"/>
          <w:lang w:val="en-US"/>
        </w:rPr>
        <w:t>• Fluent in economic phenomena and categories;</w:t>
      </w:r>
    </w:p>
    <w:p w:rsidR="00B92A55" w:rsidRPr="00DA0F33" w:rsidRDefault="00B92A55" w:rsidP="00B92A55">
      <w:pPr>
        <w:ind w:firstLine="709"/>
        <w:jc w:val="both"/>
        <w:rPr>
          <w:sz w:val="28"/>
          <w:szCs w:val="28"/>
          <w:lang w:val="en-US"/>
        </w:rPr>
      </w:pPr>
      <w:r w:rsidRPr="00DA0F33">
        <w:rPr>
          <w:sz w:val="28"/>
          <w:szCs w:val="28"/>
          <w:lang w:val="en-US"/>
        </w:rPr>
        <w:t>• analyze the development of objective economic processes;</w:t>
      </w:r>
    </w:p>
    <w:p w:rsidR="00B92A55" w:rsidRPr="00DA0F33" w:rsidRDefault="00B92A55" w:rsidP="00B92A55">
      <w:pPr>
        <w:ind w:firstLine="709"/>
        <w:jc w:val="both"/>
        <w:rPr>
          <w:sz w:val="28"/>
          <w:szCs w:val="28"/>
          <w:lang w:val="en-US"/>
        </w:rPr>
      </w:pPr>
      <w:r w:rsidRPr="00DA0F33">
        <w:rPr>
          <w:sz w:val="28"/>
          <w:szCs w:val="28"/>
          <w:lang w:val="en-US"/>
        </w:rPr>
        <w:t>• identify effective solutions to problems</w:t>
      </w:r>
    </w:p>
    <w:p w:rsidR="00B92A55" w:rsidRPr="00DA0F33" w:rsidRDefault="00B92A55" w:rsidP="00B92A55">
      <w:pPr>
        <w:ind w:firstLine="709"/>
        <w:jc w:val="both"/>
        <w:rPr>
          <w:sz w:val="28"/>
          <w:szCs w:val="28"/>
          <w:lang w:val="en-US"/>
        </w:rPr>
      </w:pPr>
      <w:r w:rsidRPr="00DA0F33">
        <w:rPr>
          <w:sz w:val="28"/>
          <w:szCs w:val="28"/>
          <w:lang w:val="en-US"/>
        </w:rPr>
        <w:t>• make the most appropriate decisions</w:t>
      </w:r>
    </w:p>
    <w:p w:rsidR="00B92A55" w:rsidRPr="00DA0F33" w:rsidRDefault="00B92A55" w:rsidP="00B92A55">
      <w:pPr>
        <w:ind w:firstLine="709"/>
        <w:jc w:val="both"/>
        <w:rPr>
          <w:sz w:val="28"/>
          <w:szCs w:val="28"/>
          <w:lang w:val="en-US"/>
        </w:rPr>
      </w:pPr>
      <w:r w:rsidRPr="00DA0F33">
        <w:rPr>
          <w:sz w:val="28"/>
          <w:szCs w:val="28"/>
          <w:lang w:val="en-US"/>
        </w:rPr>
        <w:t>Along with lecturing by the faculty of the department, the study of basic textbooks for the course, study guides, students are encouraged to conduct independent work.</w:t>
      </w:r>
    </w:p>
    <w:p w:rsidR="00B92A55" w:rsidRPr="00DA0F33" w:rsidRDefault="00B92A55" w:rsidP="00B92A55">
      <w:pPr>
        <w:ind w:firstLine="709"/>
        <w:jc w:val="both"/>
        <w:rPr>
          <w:sz w:val="28"/>
          <w:szCs w:val="28"/>
          <w:lang w:val="en-US"/>
        </w:rPr>
      </w:pPr>
      <w:r w:rsidRPr="00DA0F33">
        <w:rPr>
          <w:sz w:val="28"/>
          <w:szCs w:val="28"/>
          <w:lang w:val="en-US"/>
        </w:rPr>
        <w:t>Independent work is an integral element of the educational process, one of the main methods of mastering academic disciplines and mastering the skills of professional and research activities. With independent work, a concrete assimilation of educational material is achieved, theoretical abilities are developed, which are so important for modern training of specialists.</w:t>
      </w:r>
    </w:p>
    <w:p w:rsidR="00B92A55" w:rsidRPr="00DA0F33" w:rsidRDefault="00B92A55" w:rsidP="00B92A55">
      <w:pPr>
        <w:ind w:firstLine="709"/>
        <w:jc w:val="both"/>
        <w:rPr>
          <w:sz w:val="28"/>
          <w:szCs w:val="28"/>
          <w:lang w:val="en-US"/>
        </w:rPr>
      </w:pPr>
      <w:r w:rsidRPr="00DA0F33">
        <w:rPr>
          <w:sz w:val="28"/>
          <w:szCs w:val="28"/>
          <w:lang w:val="en-US"/>
        </w:rPr>
        <w:t>The teacher has the opportunity to give only the necessary lecture material, so the study of the discipline must be supplemented by independent work. It should be noted that independent work of students brings results only if it is purposeful, systematic and planned.</w:t>
      </w:r>
    </w:p>
    <w:p w:rsidR="00B92A55" w:rsidRPr="00DA0F33" w:rsidRDefault="00B92A55" w:rsidP="00B92A55">
      <w:pPr>
        <w:ind w:firstLine="709"/>
        <w:jc w:val="both"/>
        <w:rPr>
          <w:sz w:val="28"/>
          <w:szCs w:val="28"/>
          <w:lang w:val="en-US"/>
        </w:rPr>
      </w:pPr>
      <w:r w:rsidRPr="00DA0F33">
        <w:rPr>
          <w:sz w:val="28"/>
          <w:szCs w:val="28"/>
          <w:lang w:val="en-US"/>
        </w:rPr>
        <w:t>Forms of independent work of students: the study of relevant monographs, periodicals, and statistical materials recommended by teachers of the department.</w:t>
      </w:r>
    </w:p>
    <w:p w:rsidR="00B92A55" w:rsidRPr="00DA0F33" w:rsidRDefault="00B92A55" w:rsidP="00B92A55">
      <w:pPr>
        <w:ind w:firstLine="709"/>
        <w:jc w:val="both"/>
        <w:rPr>
          <w:sz w:val="28"/>
          <w:szCs w:val="28"/>
          <w:lang w:val="en-US"/>
        </w:rPr>
      </w:pPr>
      <w:proofErr w:type="gramStart"/>
      <w:r w:rsidRPr="00DA0F33">
        <w:rPr>
          <w:sz w:val="28"/>
          <w:szCs w:val="28"/>
          <w:lang w:val="en-US"/>
        </w:rPr>
        <w:lastRenderedPageBreak/>
        <w:t>Description of the student’s sequence of actions, or “scenario for studying the discipline”.</w:t>
      </w:r>
      <w:proofErr w:type="gramEnd"/>
      <w:r w:rsidRPr="00DA0F33">
        <w:rPr>
          <w:sz w:val="28"/>
          <w:szCs w:val="28"/>
          <w:lang w:val="en-US"/>
        </w:rPr>
        <w:t xml:space="preserve"> The study of the discipline should be completed mastering the necessary professional knowledge, skills. This result can only be achieved after a very significant effort. At the same time, not only diligence and ability will be important, but also a well-thought out organization of student work. First of all, it is the correct organization of time.</w:t>
      </w:r>
    </w:p>
    <w:p w:rsidR="00B92A55" w:rsidRPr="00DA0F33" w:rsidRDefault="00B92A55" w:rsidP="00B92A55">
      <w:pPr>
        <w:ind w:firstLine="709"/>
        <w:jc w:val="both"/>
        <w:rPr>
          <w:sz w:val="28"/>
          <w:szCs w:val="28"/>
          <w:lang w:val="en-US"/>
        </w:rPr>
      </w:pPr>
      <w:r w:rsidRPr="00DA0F33">
        <w:rPr>
          <w:sz w:val="28"/>
          <w:szCs w:val="28"/>
          <w:lang w:val="en-US"/>
        </w:rPr>
        <w:t xml:space="preserve">In the study of discipline the least time will provide the following sequence of actions. First of all, it is necessary in a timely manner, that is, in the first lessons, to find out how much information should be </w:t>
      </w:r>
      <w:r w:rsidR="0045029A" w:rsidRPr="00DA0F33">
        <w:rPr>
          <w:sz w:val="28"/>
          <w:szCs w:val="28"/>
          <w:lang w:val="en-US"/>
        </w:rPr>
        <w:t>learned</w:t>
      </w:r>
      <w:r w:rsidRPr="00DA0F33">
        <w:rPr>
          <w:sz w:val="28"/>
          <w:szCs w:val="28"/>
          <w:lang w:val="en-US"/>
        </w:rPr>
        <w:t xml:space="preserve"> what skills to acquire for successful mastery of the discipline, what tasks to complete in order to get a decent grade. Information about this, i.e., lists of literature, topics of practical exercises, tests and questions to them, as well as other necessary materials, are available in the developed educational-methodical complex.</w:t>
      </w:r>
    </w:p>
    <w:p w:rsidR="00B92A55" w:rsidRPr="00DA0F33" w:rsidRDefault="00B92A55" w:rsidP="00B92A55">
      <w:pPr>
        <w:ind w:firstLine="709"/>
        <w:jc w:val="both"/>
        <w:rPr>
          <w:sz w:val="28"/>
          <w:szCs w:val="28"/>
          <w:lang w:val="en-US"/>
        </w:rPr>
      </w:pPr>
      <w:r w:rsidRPr="00DA0F33">
        <w:rPr>
          <w:sz w:val="28"/>
          <w:szCs w:val="28"/>
          <w:lang w:val="en-US"/>
        </w:rPr>
        <w:t xml:space="preserve">Regular attendance of lectures and practical classes not only contributes to the successful mastery of professional knowledge, but also helps to organize the time in the best way. </w:t>
      </w:r>
      <w:r w:rsidR="0045029A" w:rsidRPr="00DA0F33">
        <w:rPr>
          <w:sz w:val="28"/>
          <w:szCs w:val="28"/>
          <w:lang w:val="en-US"/>
        </w:rPr>
        <w:t>All</w:t>
      </w:r>
      <w:r w:rsidRPr="00DA0F33">
        <w:rPr>
          <w:sz w:val="28"/>
          <w:szCs w:val="28"/>
          <w:lang w:val="en-US"/>
        </w:rPr>
        <w:t xml:space="preserve"> types of classes are distributed in the semester systematically, taking into account the necessary time costs.</w:t>
      </w:r>
    </w:p>
    <w:p w:rsidR="00B92A55" w:rsidRPr="00DA0F33" w:rsidRDefault="00B92A55" w:rsidP="00B92A55">
      <w:pPr>
        <w:ind w:firstLine="709"/>
        <w:jc w:val="both"/>
        <w:rPr>
          <w:sz w:val="28"/>
          <w:szCs w:val="28"/>
          <w:lang w:val="en-US"/>
        </w:rPr>
      </w:pPr>
      <w:r w:rsidRPr="00DA0F33">
        <w:rPr>
          <w:sz w:val="28"/>
          <w:szCs w:val="28"/>
          <w:lang w:val="en-US"/>
        </w:rPr>
        <w:t>The most important part of the student’s work is the study of existing practice. The textbook, for all its importance for the process of studying the discipline, as a rule, contains only a minimum of the necessary theoretical information. University education requires a deeper knowledge of the subject. In addition, it involves not only the assimilation of information, but also the formation of research skills. For this, it is necessary to study and independently analyze articles of periodicals and Internet resources devoted to the problems of economic development as a whole, both of other states and Kazakhstan.</w:t>
      </w:r>
    </w:p>
    <w:p w:rsidR="00B92A55" w:rsidRPr="00DA0F33" w:rsidRDefault="00B92A55" w:rsidP="00B92A55">
      <w:pPr>
        <w:ind w:firstLine="709"/>
        <w:jc w:val="both"/>
        <w:rPr>
          <w:sz w:val="28"/>
          <w:szCs w:val="28"/>
          <w:lang w:val="en-US"/>
        </w:rPr>
      </w:pPr>
      <w:r w:rsidRPr="00DA0F33">
        <w:rPr>
          <w:sz w:val="28"/>
          <w:szCs w:val="28"/>
          <w:lang w:val="en-US"/>
        </w:rPr>
        <w:t>The note-taking work should be carried out after having previously studied the practical training plans and the topics of control tests. In this case, nothing will be missed and the student will not have to take notes of the source again, spending valuable time on this. The proper organization of work, which should be facilitated by the above recommendations, will allow the student to complete all tasks in a timely manner, get a decent grade, and thus avoid the need to spend time retraining and retaking the subject.</w:t>
      </w:r>
    </w:p>
    <w:p w:rsidR="00B92A55" w:rsidRPr="00DA0F33" w:rsidRDefault="00B92A55" w:rsidP="00A27F00">
      <w:pPr>
        <w:ind w:firstLine="709"/>
        <w:jc w:val="center"/>
        <w:rPr>
          <w:b/>
          <w:sz w:val="28"/>
          <w:szCs w:val="28"/>
          <w:lang w:val="en-US"/>
        </w:rPr>
      </w:pPr>
    </w:p>
    <w:p w:rsidR="00B92A55" w:rsidRPr="00DA0F33" w:rsidRDefault="00B92A55" w:rsidP="00A27F00">
      <w:pPr>
        <w:ind w:firstLine="709"/>
        <w:jc w:val="center"/>
        <w:rPr>
          <w:b/>
          <w:sz w:val="28"/>
          <w:szCs w:val="28"/>
          <w:lang w:val="en-US"/>
        </w:rPr>
      </w:pPr>
      <w:r w:rsidRPr="00DA0F33">
        <w:rPr>
          <w:b/>
          <w:sz w:val="28"/>
          <w:szCs w:val="28"/>
          <w:lang w:val="en-US"/>
        </w:rPr>
        <w:t>Recommendations on the use of materials of the educational complex</w:t>
      </w:r>
    </w:p>
    <w:p w:rsidR="00B92A55" w:rsidRPr="00DA0F33" w:rsidRDefault="00B92A55" w:rsidP="00B92A55">
      <w:pPr>
        <w:ind w:firstLine="709"/>
        <w:jc w:val="both"/>
        <w:rPr>
          <w:sz w:val="28"/>
          <w:szCs w:val="28"/>
          <w:lang w:val="en-US"/>
        </w:rPr>
      </w:pPr>
    </w:p>
    <w:p w:rsidR="00B92A55" w:rsidRPr="00DA0F33" w:rsidRDefault="00B92A55" w:rsidP="00B92A55">
      <w:pPr>
        <w:ind w:firstLine="709"/>
        <w:jc w:val="both"/>
        <w:rPr>
          <w:sz w:val="28"/>
          <w:szCs w:val="28"/>
          <w:lang w:val="en-US"/>
        </w:rPr>
      </w:pPr>
      <w:r w:rsidRPr="00DA0F33">
        <w:rPr>
          <w:sz w:val="28"/>
          <w:szCs w:val="28"/>
          <w:lang w:val="en-US"/>
        </w:rPr>
        <w:t xml:space="preserve"> When working with this educational and methodological complex, special attention should be paid to the fact that the discipline </w:t>
      </w:r>
      <w:proofErr w:type="gramStart"/>
      <w:r w:rsidRPr="00DA0F33">
        <w:rPr>
          <w:sz w:val="28"/>
          <w:szCs w:val="28"/>
          <w:lang w:val="en-US"/>
        </w:rPr>
        <w:t xml:space="preserve">" </w:t>
      </w:r>
      <w:r w:rsidR="0044069B">
        <w:rPr>
          <w:sz w:val="28"/>
          <w:szCs w:val="28"/>
          <w:lang w:val="en-US"/>
        </w:rPr>
        <w:t>Commercialization</w:t>
      </w:r>
      <w:proofErr w:type="gramEnd"/>
      <w:r w:rsidR="0044069B">
        <w:rPr>
          <w:sz w:val="28"/>
          <w:szCs w:val="28"/>
          <w:lang w:val="en-US"/>
        </w:rPr>
        <w:t xml:space="preserve"> and business planning</w:t>
      </w:r>
      <w:r w:rsidRPr="00DA0F33">
        <w:rPr>
          <w:sz w:val="28"/>
          <w:szCs w:val="28"/>
          <w:lang w:val="en-US"/>
        </w:rPr>
        <w:t>" is closely connected with some other courses and is a basic discipline, so duplication of some of the questions, sources and literature studied is possible. But an in-depth study of this discipline will create a solid platform for the student to study the following subjects studied, such as: “Enterprise Economics”, “State Regulation of the Economy”, “Management”, “Fundamentals of Economics and Law”, as well as writing a diploma, etc.</w:t>
      </w:r>
    </w:p>
    <w:p w:rsidR="00B92A55" w:rsidRPr="00DA0F33" w:rsidRDefault="00B92A55" w:rsidP="00B92A55">
      <w:pPr>
        <w:ind w:firstLine="709"/>
        <w:jc w:val="both"/>
        <w:rPr>
          <w:sz w:val="28"/>
          <w:szCs w:val="28"/>
          <w:lang w:val="en-US"/>
        </w:rPr>
      </w:pPr>
      <w:r w:rsidRPr="00DA0F33">
        <w:rPr>
          <w:sz w:val="28"/>
          <w:szCs w:val="28"/>
          <w:lang w:val="en-US"/>
        </w:rPr>
        <w:lastRenderedPageBreak/>
        <w:t>The educational-methodical complex (CMD) is designed to help the student understand the specifics of the material being studied, and ultimately - to master it fully and qualitatively. The student carefully reads and comprehends the section whose tasks he needs to complete. Fulfillment of all the tasks determined by the content of the course involves working with additional sources: monographs, articles of periodicals and Internet resources. Before taking this step, the student should turn to the main educational literature, familiarization with the material of which will allow him to form a general idea of ​​the essence of the issue of interest.</w:t>
      </w:r>
    </w:p>
    <w:p w:rsidR="00B92A55" w:rsidRPr="00DA0F33" w:rsidRDefault="00B92A55" w:rsidP="00B92A55">
      <w:pPr>
        <w:ind w:firstLine="709"/>
        <w:jc w:val="both"/>
        <w:rPr>
          <w:sz w:val="28"/>
          <w:szCs w:val="28"/>
          <w:lang w:val="en-US"/>
        </w:rPr>
      </w:pPr>
    </w:p>
    <w:p w:rsidR="00B92A55" w:rsidRPr="00DA0F33" w:rsidRDefault="00B92A55" w:rsidP="00A27F00">
      <w:pPr>
        <w:ind w:firstLine="709"/>
        <w:jc w:val="center"/>
        <w:rPr>
          <w:b/>
          <w:sz w:val="28"/>
          <w:szCs w:val="28"/>
          <w:lang w:val="en-US"/>
        </w:rPr>
      </w:pPr>
      <w:r w:rsidRPr="00DA0F33">
        <w:rPr>
          <w:b/>
          <w:sz w:val="28"/>
          <w:szCs w:val="28"/>
          <w:lang w:val="en-US"/>
        </w:rPr>
        <w:t>Recommendations for working with literature</w:t>
      </w:r>
    </w:p>
    <w:p w:rsidR="00B92A55" w:rsidRPr="00DA0F33" w:rsidRDefault="00B92A55" w:rsidP="00B92A55">
      <w:pPr>
        <w:ind w:firstLine="709"/>
        <w:jc w:val="both"/>
        <w:rPr>
          <w:sz w:val="28"/>
          <w:szCs w:val="28"/>
          <w:lang w:val="en-US"/>
        </w:rPr>
      </w:pPr>
    </w:p>
    <w:p w:rsidR="00B92A55" w:rsidRPr="00DA0F33" w:rsidRDefault="00B92A55" w:rsidP="0045029A">
      <w:pPr>
        <w:ind w:firstLine="708"/>
        <w:jc w:val="both"/>
        <w:rPr>
          <w:sz w:val="28"/>
          <w:szCs w:val="28"/>
          <w:lang w:val="en-US"/>
        </w:rPr>
      </w:pPr>
      <w:r w:rsidRPr="00DA0F33">
        <w:rPr>
          <w:sz w:val="28"/>
          <w:szCs w:val="28"/>
          <w:lang w:val="en-US"/>
        </w:rPr>
        <w:t>Work with literature is the main method of self-mastery of knowledge. This is a complex process that requires the development of certain skills, so the student must learn to work with the book.</w:t>
      </w:r>
    </w:p>
    <w:p w:rsidR="00B92A55" w:rsidRPr="00DA0F33" w:rsidRDefault="00B92A55" w:rsidP="00B92A55">
      <w:pPr>
        <w:ind w:firstLine="709"/>
        <w:jc w:val="both"/>
        <w:rPr>
          <w:sz w:val="28"/>
          <w:szCs w:val="28"/>
          <w:lang w:val="en-US"/>
        </w:rPr>
      </w:pPr>
      <w:r w:rsidRPr="00DA0F33">
        <w:rPr>
          <w:sz w:val="28"/>
          <w:szCs w:val="28"/>
          <w:lang w:val="en-US"/>
        </w:rPr>
        <w:t>Understanding the literature requires a systematic approach to the development of the material. In working with literature, a systematic approach provides not only a thorough (if necessary, multiple) reading of the text and the study of specialized literature, but also reference to additional sources - reference books, encyclopedias, and dictionaries. These sources are an important aid in the student’s independent work, since a deep study of precisely their materials will allow the student to confidently “recognize” and then independently operate on theoretical categories and concepts, and therefore to master the latest scientific terminology. This kind of work with literature provides a student with a solution to the task assigned to him (preparation for a practical lesson, completion of a test, etc.)</w:t>
      </w:r>
    </w:p>
    <w:p w:rsidR="00B92A55" w:rsidRPr="00DA0F33" w:rsidRDefault="00B92A55" w:rsidP="00B92A55">
      <w:pPr>
        <w:ind w:firstLine="709"/>
        <w:jc w:val="both"/>
        <w:rPr>
          <w:sz w:val="28"/>
          <w:szCs w:val="28"/>
          <w:lang w:val="en-US"/>
        </w:rPr>
      </w:pPr>
      <w:r w:rsidRPr="00DA0F33">
        <w:rPr>
          <w:sz w:val="28"/>
          <w:szCs w:val="28"/>
          <w:lang w:val="en-US"/>
        </w:rPr>
        <w:t>The choice of literature for study is usually done according to a preliminary list of literature given by the teacher, or by self-selection of materials. After this, the study of the material presented in the book immediately begins.</w:t>
      </w:r>
    </w:p>
    <w:p w:rsidR="00B92A55" w:rsidRPr="00DA0F33" w:rsidRDefault="00B92A55" w:rsidP="00B92A55">
      <w:pPr>
        <w:ind w:firstLine="709"/>
        <w:jc w:val="both"/>
        <w:rPr>
          <w:sz w:val="28"/>
          <w:szCs w:val="28"/>
          <w:lang w:val="en-US"/>
        </w:rPr>
      </w:pPr>
      <w:r w:rsidRPr="00DA0F33">
        <w:rPr>
          <w:sz w:val="28"/>
          <w:szCs w:val="28"/>
          <w:lang w:val="en-US"/>
        </w:rPr>
        <w:t xml:space="preserve">Before you begin reading, you must remember or write down the output of the publication: author, title, publisher, year of publication, title of chapters of interest. The preface or introduction of the book will help establish who this publication is intended for, what tasks the author set for </w:t>
      </w:r>
      <w:r w:rsidR="0045029A" w:rsidRPr="00DA0F33">
        <w:rPr>
          <w:sz w:val="28"/>
          <w:szCs w:val="28"/>
          <w:lang w:val="en-US"/>
        </w:rPr>
        <w:t>him</w:t>
      </w:r>
      <w:r w:rsidRPr="00DA0F33">
        <w:rPr>
          <w:sz w:val="28"/>
          <w:szCs w:val="28"/>
          <w:lang w:val="en-US"/>
        </w:rPr>
        <w:t xml:space="preserve">. This helps to provide an idea of ​​the degree of certainty or scientific nature of this book. Content (table of contents) gives an idea of ​​the system of presentation of key provisions of the entire publication and helps to find the necessary information. If the book has chapters or separate paragraphs that correspond to the topic of discipline under study, then after this you need to familiarize </w:t>
      </w:r>
      <w:r w:rsidR="0045029A" w:rsidRPr="00DA0F33">
        <w:rPr>
          <w:sz w:val="28"/>
          <w:szCs w:val="28"/>
          <w:lang w:val="en-US"/>
        </w:rPr>
        <w:t>you</w:t>
      </w:r>
      <w:r w:rsidRPr="00DA0F33">
        <w:rPr>
          <w:sz w:val="28"/>
          <w:szCs w:val="28"/>
          <w:lang w:val="en-US"/>
        </w:rPr>
        <w:t xml:space="preserve"> with the introduction.</w:t>
      </w:r>
    </w:p>
    <w:p w:rsidR="00B92A55" w:rsidRPr="00DA0F33" w:rsidRDefault="00B92A55" w:rsidP="00B92A55">
      <w:pPr>
        <w:ind w:firstLine="709"/>
        <w:jc w:val="both"/>
        <w:rPr>
          <w:sz w:val="28"/>
          <w:szCs w:val="28"/>
          <w:lang w:val="en-US"/>
        </w:rPr>
      </w:pPr>
      <w:r w:rsidRPr="00DA0F33">
        <w:rPr>
          <w:sz w:val="28"/>
          <w:szCs w:val="28"/>
          <w:lang w:val="en-US"/>
        </w:rPr>
        <w:t>The introduction or the preface explains the purpose of the publication, its significance, contains brief information on the content of the chapters of the work. It is sometimes useful to look after an afterword or conclusion after that. This is especially important if this is not a textbook, but a monograph, because the conclusion explains what may not be clear when studying the material. In general, this will help to better structure the knowledge gained.</w:t>
      </w:r>
    </w:p>
    <w:p w:rsidR="00B92A55" w:rsidRPr="00DA0F33" w:rsidRDefault="00B92A55" w:rsidP="00B92A55">
      <w:pPr>
        <w:ind w:firstLine="709"/>
        <w:jc w:val="both"/>
        <w:rPr>
          <w:sz w:val="28"/>
          <w:szCs w:val="28"/>
          <w:lang w:val="en-US"/>
        </w:rPr>
      </w:pPr>
      <w:r w:rsidRPr="00DA0F33">
        <w:rPr>
          <w:sz w:val="28"/>
          <w:szCs w:val="28"/>
          <w:lang w:val="en-US"/>
        </w:rPr>
        <w:lastRenderedPageBreak/>
        <w:t xml:space="preserve">When studying the materials of chapters and paragraphs, it is necessary to pay special attention to the comments and notes that accompany the text. They clarify certain parts of the text, supplement the material presented, </w:t>
      </w:r>
      <w:proofErr w:type="gramStart"/>
      <w:r w:rsidRPr="00DA0F33">
        <w:rPr>
          <w:sz w:val="28"/>
          <w:szCs w:val="28"/>
          <w:lang w:val="en-US"/>
        </w:rPr>
        <w:t>indicate</w:t>
      </w:r>
      <w:proofErr w:type="gramEnd"/>
      <w:r w:rsidRPr="00DA0F33">
        <w:rPr>
          <w:sz w:val="28"/>
          <w:szCs w:val="28"/>
          <w:lang w:val="en-US"/>
        </w:rPr>
        <w:t xml:space="preserve"> links to quoted sources, historical information about persons, facts, explain little-known or foreign words.</w:t>
      </w:r>
    </w:p>
    <w:p w:rsidR="00B92A55" w:rsidRPr="00DA0F33" w:rsidRDefault="00B92A55" w:rsidP="00B92A55">
      <w:pPr>
        <w:ind w:firstLine="709"/>
        <w:jc w:val="both"/>
        <w:rPr>
          <w:sz w:val="28"/>
          <w:szCs w:val="28"/>
          <w:lang w:val="en-US"/>
        </w:rPr>
      </w:pPr>
      <w:r w:rsidRPr="00DA0F33">
        <w:rPr>
          <w:sz w:val="28"/>
          <w:szCs w:val="28"/>
          <w:lang w:val="en-US"/>
        </w:rPr>
        <w:t>After viewing the entire book or a separate chapter, which was necessary to study a specific topic of the course, you need to make notes in the form of a brief summary of the source. Such a summary should reflect the main idea of ​​the material studied, the arguments presented in its confirmation by the author, the value of these arguments, etc. These arguments will help form your own assessment of the issue under study.</w:t>
      </w:r>
    </w:p>
    <w:p w:rsidR="00B92A55" w:rsidRPr="00DA0F33" w:rsidRDefault="00B92A55" w:rsidP="00B92A55">
      <w:pPr>
        <w:ind w:firstLine="709"/>
        <w:jc w:val="both"/>
        <w:rPr>
          <w:sz w:val="28"/>
          <w:szCs w:val="28"/>
          <w:lang w:val="en-US"/>
        </w:rPr>
      </w:pPr>
      <w:r w:rsidRPr="00DA0F33">
        <w:rPr>
          <w:sz w:val="28"/>
          <w:szCs w:val="28"/>
          <w:lang w:val="en-US"/>
        </w:rPr>
        <w:t>During the study of literature, it is necessary to outline and draw up working notes of what has been read. Such notes lengthen the process of study, study of the book, but contribute to its better understanding and assimilation, development of skills to briefly and accurately state the material. Ideally, each such entry should be made in the form of independent answers to the questions that are asked at the end of paragraphs and chapters of the book under study. However, such notes can also be made in the form of a simple and detailed plan, quoting, abstracts, resumes, annotations, notes.</w:t>
      </w:r>
    </w:p>
    <w:p w:rsidR="00B92A55" w:rsidRPr="00DA0F33" w:rsidRDefault="00B92A55" w:rsidP="00B92A55">
      <w:pPr>
        <w:ind w:firstLine="709"/>
        <w:jc w:val="both"/>
        <w:rPr>
          <w:sz w:val="28"/>
          <w:szCs w:val="28"/>
          <w:lang w:val="en-US"/>
        </w:rPr>
      </w:pPr>
      <w:r w:rsidRPr="00DA0F33">
        <w:rPr>
          <w:sz w:val="28"/>
          <w:szCs w:val="28"/>
          <w:lang w:val="en-US"/>
        </w:rPr>
        <w:t>The most reliable way to collect the necessary material is to draw up a compendium. Summaries allow you to restore previously read without recalling the book itself.</w:t>
      </w:r>
    </w:p>
    <w:p w:rsidR="00B92A55" w:rsidRPr="00DA0F33" w:rsidRDefault="00B92A55" w:rsidP="00B92A55">
      <w:pPr>
        <w:ind w:firstLine="709"/>
        <w:jc w:val="both"/>
        <w:rPr>
          <w:sz w:val="28"/>
          <w:szCs w:val="28"/>
          <w:lang w:val="en-US"/>
        </w:rPr>
      </w:pPr>
      <w:proofErr w:type="gramStart"/>
      <w:r w:rsidRPr="00DA0F33">
        <w:rPr>
          <w:sz w:val="28"/>
          <w:szCs w:val="28"/>
          <w:lang w:val="en-US"/>
        </w:rPr>
        <w:t>Synopsis (from lat. - review, essay) - a summary of the contents of the book in your own words.</w:t>
      </w:r>
      <w:proofErr w:type="gramEnd"/>
      <w:r w:rsidRPr="00DA0F33">
        <w:rPr>
          <w:sz w:val="28"/>
          <w:szCs w:val="28"/>
          <w:lang w:val="en-US"/>
        </w:rPr>
        <w:t xml:space="preserve"> It includes a record of the main provisions and conclusions of the main arguments, the essence of the author’s polemic with opponents while maintaining the sequence of presentation of the material.</w:t>
      </w:r>
    </w:p>
    <w:p w:rsidR="00B92A55" w:rsidRPr="00DA0F33" w:rsidRDefault="00B92A55" w:rsidP="00B92A55">
      <w:pPr>
        <w:ind w:firstLine="709"/>
        <w:jc w:val="both"/>
        <w:rPr>
          <w:sz w:val="28"/>
          <w:szCs w:val="28"/>
          <w:lang w:val="en-US"/>
        </w:rPr>
      </w:pPr>
      <w:r w:rsidRPr="00DA0F33">
        <w:rPr>
          <w:sz w:val="28"/>
          <w:szCs w:val="28"/>
          <w:lang w:val="en-US"/>
        </w:rPr>
        <w:t xml:space="preserve">When studying literature, special attention should be paid to new terms and concepts. Understanding the essence and meaning of terms contributes to the formation of the ability of logical thinking, </w:t>
      </w:r>
      <w:proofErr w:type="gramStart"/>
      <w:r w:rsidRPr="00DA0F33">
        <w:rPr>
          <w:sz w:val="28"/>
          <w:szCs w:val="28"/>
          <w:lang w:val="en-US"/>
        </w:rPr>
        <w:t>teaches</w:t>
      </w:r>
      <w:proofErr w:type="gramEnd"/>
      <w:r w:rsidRPr="00DA0F33">
        <w:rPr>
          <w:sz w:val="28"/>
          <w:szCs w:val="28"/>
          <w:lang w:val="en-US"/>
        </w:rPr>
        <w:t xml:space="preserve"> you to think in abstractions, which is important when mastering discipline. Therefore, when studying the topic of the course, the student should actively use universal and specialized encyclopedias, dictionaries, and other reference books.</w:t>
      </w:r>
    </w:p>
    <w:p w:rsidR="00B92A55" w:rsidRPr="00DA0F33" w:rsidRDefault="00B92A55" w:rsidP="00B92A55">
      <w:pPr>
        <w:ind w:firstLine="709"/>
        <w:jc w:val="both"/>
        <w:rPr>
          <w:sz w:val="28"/>
          <w:szCs w:val="28"/>
          <w:lang w:val="en-US"/>
        </w:rPr>
      </w:pPr>
      <w:r w:rsidRPr="00DA0F33">
        <w:rPr>
          <w:sz w:val="28"/>
          <w:szCs w:val="28"/>
          <w:lang w:val="en-US"/>
        </w:rPr>
        <w:t xml:space="preserve">All literature recommended for the study of the course is divided into primary and secondary. The basic literature includes sources necessary for the complete and firm assimilation of educational material (textbooks and teaching aids). The need to study additional literature is dictated primarily by the fact that in the educational literature (textbooks) modern problems often remain </w:t>
      </w:r>
      <w:proofErr w:type="gramStart"/>
      <w:r w:rsidRPr="00DA0F33">
        <w:rPr>
          <w:sz w:val="28"/>
          <w:szCs w:val="28"/>
          <w:lang w:val="en-US"/>
        </w:rPr>
        <w:t>unlit,</w:t>
      </w:r>
      <w:proofErr w:type="gramEnd"/>
      <w:r w:rsidRPr="00DA0F33">
        <w:rPr>
          <w:sz w:val="28"/>
          <w:szCs w:val="28"/>
          <w:lang w:val="en-US"/>
        </w:rPr>
        <w:t xml:space="preserve"> and new documents, events, phenomena, and scientific discoveries of recent years are not reflected. Therefore, additional literature is recommended for a more in-depth study of program material.</w:t>
      </w:r>
    </w:p>
    <w:p w:rsidR="00B92A55" w:rsidRPr="00DA0F33" w:rsidRDefault="00B92A55" w:rsidP="00B92A55">
      <w:pPr>
        <w:ind w:firstLine="709"/>
        <w:jc w:val="both"/>
        <w:rPr>
          <w:sz w:val="28"/>
          <w:szCs w:val="28"/>
          <w:lang w:val="en-US"/>
        </w:rPr>
      </w:pPr>
    </w:p>
    <w:p w:rsidR="00B92A55" w:rsidRPr="00DA0F33" w:rsidRDefault="00B92A55" w:rsidP="00A27F00">
      <w:pPr>
        <w:ind w:firstLine="709"/>
        <w:jc w:val="center"/>
        <w:rPr>
          <w:b/>
          <w:sz w:val="28"/>
          <w:szCs w:val="28"/>
          <w:lang w:val="en-US"/>
        </w:rPr>
      </w:pPr>
      <w:r w:rsidRPr="00DA0F33">
        <w:rPr>
          <w:b/>
          <w:sz w:val="28"/>
          <w:szCs w:val="28"/>
          <w:lang w:val="en-US"/>
        </w:rPr>
        <w:t>Exam Preparation Tips</w:t>
      </w:r>
    </w:p>
    <w:p w:rsidR="00B92A55" w:rsidRPr="00DA0F33" w:rsidRDefault="00B92A55" w:rsidP="00B92A55">
      <w:pPr>
        <w:ind w:firstLine="709"/>
        <w:jc w:val="both"/>
        <w:rPr>
          <w:sz w:val="28"/>
          <w:szCs w:val="28"/>
          <w:lang w:val="en-US"/>
        </w:rPr>
      </w:pPr>
    </w:p>
    <w:p w:rsidR="00B92A55" w:rsidRPr="00DA0F33" w:rsidRDefault="00B92A55" w:rsidP="00B92A55">
      <w:pPr>
        <w:ind w:firstLine="709"/>
        <w:jc w:val="both"/>
        <w:rPr>
          <w:sz w:val="28"/>
          <w:szCs w:val="28"/>
          <w:lang w:val="en-US"/>
        </w:rPr>
      </w:pPr>
      <w:r w:rsidRPr="00DA0F33">
        <w:rPr>
          <w:sz w:val="28"/>
          <w:szCs w:val="28"/>
          <w:lang w:val="en-US"/>
        </w:rPr>
        <w:lastRenderedPageBreak/>
        <w:t>The exam is the final stage in the study of the discipline, with the aim of testing the student’s theoretical knowledge, his skills and the ability to apply the acquired knowledge in solving practical problems. The examination is carried out in the volume of the curriculum for the discipline in oral form.</w:t>
      </w:r>
    </w:p>
    <w:p w:rsidR="00B92A55" w:rsidRPr="00DA0F33" w:rsidRDefault="00B92A55" w:rsidP="00B92A55">
      <w:pPr>
        <w:ind w:firstLine="709"/>
        <w:jc w:val="both"/>
        <w:rPr>
          <w:sz w:val="28"/>
          <w:szCs w:val="28"/>
          <w:lang w:val="en-US"/>
        </w:rPr>
      </w:pPr>
      <w:r w:rsidRPr="00DA0F33">
        <w:rPr>
          <w:sz w:val="28"/>
          <w:szCs w:val="28"/>
          <w:lang w:val="en-US"/>
        </w:rPr>
        <w:t>Preparation for the exam begins with the first lesson in the discipline, in which students receive a general teacher’s installation and a list of basic requirements for current and final reporting. At the same time, it is important from the very beginning to systematically master the material, guided, first of all, by the list of questions for the exam, and outline the sources important for solving educational problems. During the semester, replenishment, systematization and adjustment of student developments, the development of new and consolidation of already studied material take place.</w:t>
      </w:r>
    </w:p>
    <w:p w:rsidR="00B92A55" w:rsidRPr="00DA0F33" w:rsidRDefault="00B92A55" w:rsidP="00B92A55">
      <w:pPr>
        <w:ind w:firstLine="709"/>
        <w:jc w:val="both"/>
        <w:rPr>
          <w:sz w:val="28"/>
          <w:szCs w:val="28"/>
          <w:lang w:val="en-US"/>
        </w:rPr>
      </w:pPr>
      <w:r w:rsidRPr="00DA0F33">
        <w:rPr>
          <w:sz w:val="28"/>
          <w:szCs w:val="28"/>
          <w:lang w:val="en-US"/>
        </w:rPr>
        <w:t xml:space="preserve">The discipline </w:t>
      </w:r>
      <w:proofErr w:type="gramStart"/>
      <w:r w:rsidRPr="00DA0F33">
        <w:rPr>
          <w:sz w:val="28"/>
          <w:szCs w:val="28"/>
          <w:lang w:val="en-US"/>
        </w:rPr>
        <w:t xml:space="preserve">" </w:t>
      </w:r>
      <w:r w:rsidR="0044069B">
        <w:rPr>
          <w:sz w:val="28"/>
          <w:szCs w:val="28"/>
          <w:lang w:val="en-US"/>
        </w:rPr>
        <w:t>Commercialization</w:t>
      </w:r>
      <w:proofErr w:type="gramEnd"/>
      <w:r w:rsidR="0044069B">
        <w:rPr>
          <w:sz w:val="28"/>
          <w:szCs w:val="28"/>
          <w:lang w:val="en-US"/>
        </w:rPr>
        <w:t xml:space="preserve"> and business planning</w:t>
      </w:r>
      <w:r w:rsidRPr="00DA0F33">
        <w:rPr>
          <w:sz w:val="28"/>
          <w:szCs w:val="28"/>
          <w:lang w:val="en-US"/>
        </w:rPr>
        <w:t xml:space="preserve">" is divided into modules (blocks), which are logically completed parts of the work program of the course and are that complex of knowledge and skills that are subject to control. The course exam aims to evaluate the student's work per course. The obtained theoretical knowledge, its strength, the development of creative thinking, the acquisition of independent work skills, </w:t>
      </w:r>
      <w:r w:rsidR="0045029A" w:rsidRPr="00DA0F33">
        <w:rPr>
          <w:sz w:val="28"/>
          <w:szCs w:val="28"/>
          <w:lang w:val="en-US"/>
        </w:rPr>
        <w:t>and the</w:t>
      </w:r>
      <w:r w:rsidRPr="00DA0F33">
        <w:rPr>
          <w:sz w:val="28"/>
          <w:szCs w:val="28"/>
          <w:lang w:val="en-US"/>
        </w:rPr>
        <w:t xml:space="preserve"> ability to synthesize the knowledge gained and put into practice the solution of practical problems.</w:t>
      </w:r>
    </w:p>
    <w:p w:rsidR="00B92A55" w:rsidRPr="00DA0F33" w:rsidRDefault="00B92A55" w:rsidP="00B92A55">
      <w:pPr>
        <w:ind w:firstLine="709"/>
        <w:jc w:val="both"/>
        <w:rPr>
          <w:sz w:val="28"/>
          <w:szCs w:val="28"/>
          <w:lang w:val="en-US"/>
        </w:rPr>
      </w:pPr>
      <w:r w:rsidRPr="00DA0F33">
        <w:rPr>
          <w:sz w:val="28"/>
          <w:szCs w:val="28"/>
          <w:lang w:val="en-US"/>
        </w:rPr>
        <w:t>Lectures, seminars and tests are important stages of preparation for the exam, because the student has the opportunity to assess the level of their knowledge and fill in the gaps in a timely manner.</w:t>
      </w:r>
    </w:p>
    <w:p w:rsidR="00B92A55" w:rsidRPr="00DA0F33" w:rsidRDefault="00B92A55" w:rsidP="00B92A55">
      <w:pPr>
        <w:ind w:firstLine="709"/>
        <w:jc w:val="both"/>
        <w:rPr>
          <w:sz w:val="28"/>
          <w:szCs w:val="28"/>
          <w:lang w:val="en-US"/>
        </w:rPr>
      </w:pPr>
      <w:r w:rsidRPr="00DA0F33">
        <w:rPr>
          <w:sz w:val="28"/>
          <w:szCs w:val="28"/>
          <w:lang w:val="en-US"/>
        </w:rPr>
        <w:t>In this regard, in order to prepare for the exam, it is first necessary to read the lecture material, as well as the relevant sections of the recommended teaching aids. The best option is one in which the student uses at least two study guides in the preparation. This contributes to the versatile perception of a particular topic. For high-quality preparation for seminars, it is necessary to attract materials from scientific and periodical publications, as well as materials from prepared and credited abstract assignments and essays.</w:t>
      </w:r>
    </w:p>
    <w:p w:rsidR="00AA0983" w:rsidRPr="008037A3" w:rsidRDefault="00AA0983" w:rsidP="00A27F00">
      <w:pPr>
        <w:ind w:firstLine="709"/>
        <w:jc w:val="center"/>
        <w:rPr>
          <w:b/>
          <w:sz w:val="28"/>
          <w:szCs w:val="28"/>
          <w:lang w:val="en-US"/>
        </w:rPr>
      </w:pPr>
    </w:p>
    <w:p w:rsidR="00AA0983" w:rsidRPr="008037A3" w:rsidRDefault="00AA0983" w:rsidP="00A27F00">
      <w:pPr>
        <w:ind w:firstLine="709"/>
        <w:jc w:val="center"/>
        <w:rPr>
          <w:b/>
          <w:sz w:val="28"/>
          <w:szCs w:val="28"/>
          <w:lang w:val="en-US"/>
        </w:rPr>
      </w:pPr>
    </w:p>
    <w:p w:rsidR="00B92A55" w:rsidRPr="00DA0F33" w:rsidRDefault="00B92A55" w:rsidP="00A27F00">
      <w:pPr>
        <w:ind w:firstLine="709"/>
        <w:jc w:val="center"/>
        <w:rPr>
          <w:b/>
          <w:sz w:val="28"/>
          <w:szCs w:val="28"/>
          <w:lang w:val="en-US"/>
        </w:rPr>
      </w:pPr>
      <w:r w:rsidRPr="00DA0F33">
        <w:rPr>
          <w:b/>
          <w:sz w:val="28"/>
          <w:szCs w:val="28"/>
          <w:lang w:val="en-US"/>
        </w:rPr>
        <w:t>Explanations about working with the test system of the course, on homework</w:t>
      </w:r>
    </w:p>
    <w:p w:rsidR="00B92A55" w:rsidRPr="00DA0F33" w:rsidRDefault="00B92A55" w:rsidP="00B92A55">
      <w:pPr>
        <w:ind w:firstLine="709"/>
        <w:jc w:val="both"/>
        <w:rPr>
          <w:sz w:val="28"/>
          <w:szCs w:val="28"/>
          <w:lang w:val="en-US"/>
        </w:rPr>
      </w:pPr>
    </w:p>
    <w:p w:rsidR="00B92A55" w:rsidRPr="00DA0F33" w:rsidRDefault="00B92A55" w:rsidP="00B92A55">
      <w:pPr>
        <w:ind w:firstLine="709"/>
        <w:jc w:val="both"/>
        <w:rPr>
          <w:sz w:val="28"/>
          <w:szCs w:val="28"/>
          <w:lang w:val="en-US"/>
        </w:rPr>
      </w:pPr>
      <w:r w:rsidRPr="00DA0F33">
        <w:rPr>
          <w:sz w:val="28"/>
          <w:szCs w:val="28"/>
          <w:lang w:val="en-US"/>
        </w:rPr>
        <w:t>The test system of the course is one of the ways of intermediate or final control, testing students' knowledge of the subject. The test is a test task, built in the form of questions, which in some cases are equipped with answer options. The specifics of passing the test is that the student must show both the ability to combinatorial thinking and the skills of independently formulating categorical properties of the object, definitions, problems, etc.</w:t>
      </w:r>
    </w:p>
    <w:p w:rsidR="00B92A55" w:rsidRPr="00DA0F33" w:rsidRDefault="00B92A55" w:rsidP="00B92A55">
      <w:pPr>
        <w:ind w:firstLine="709"/>
        <w:jc w:val="both"/>
        <w:rPr>
          <w:sz w:val="28"/>
          <w:szCs w:val="28"/>
          <w:lang w:val="en-US"/>
        </w:rPr>
      </w:pPr>
      <w:r w:rsidRPr="00DA0F33">
        <w:rPr>
          <w:sz w:val="28"/>
          <w:szCs w:val="28"/>
          <w:lang w:val="en-US"/>
        </w:rPr>
        <w:t>The main approach in the preparation of test tasks was the so-called criterion-oriented approach, as it is more adapted to the study of the discipline "</w:t>
      </w:r>
      <w:r w:rsidR="0044069B">
        <w:rPr>
          <w:sz w:val="28"/>
          <w:szCs w:val="28"/>
          <w:lang w:val="en-US"/>
        </w:rPr>
        <w:t xml:space="preserve">Commercialization and business </w:t>
      </w:r>
      <w:proofErr w:type="gramStart"/>
      <w:r w:rsidR="0044069B">
        <w:rPr>
          <w:sz w:val="28"/>
          <w:szCs w:val="28"/>
          <w:lang w:val="en-US"/>
        </w:rPr>
        <w:t>planning</w:t>
      </w:r>
      <w:r w:rsidRPr="00DA0F33">
        <w:rPr>
          <w:sz w:val="28"/>
          <w:szCs w:val="28"/>
          <w:lang w:val="en-US"/>
        </w:rPr>
        <w:t>"</w:t>
      </w:r>
      <w:proofErr w:type="gramEnd"/>
      <w:r w:rsidRPr="00DA0F33">
        <w:rPr>
          <w:sz w:val="28"/>
          <w:szCs w:val="28"/>
          <w:lang w:val="en-US"/>
        </w:rPr>
        <w:t xml:space="preserve">, because it allows you to track the </w:t>
      </w:r>
      <w:r w:rsidRPr="00DA0F33">
        <w:rPr>
          <w:sz w:val="28"/>
          <w:szCs w:val="28"/>
          <w:lang w:val="en-US"/>
        </w:rPr>
        <w:lastRenderedPageBreak/>
        <w:t>process of assimilation by students of the content of the topics studied on the basis of educational standards.</w:t>
      </w:r>
    </w:p>
    <w:p w:rsidR="00B92A55" w:rsidRPr="00DA0F33" w:rsidRDefault="00B92A55" w:rsidP="00B92A55">
      <w:pPr>
        <w:ind w:firstLine="709"/>
        <w:jc w:val="both"/>
        <w:rPr>
          <w:sz w:val="28"/>
          <w:szCs w:val="28"/>
          <w:lang w:val="en-US"/>
        </w:rPr>
      </w:pPr>
      <w:r w:rsidRPr="00DA0F33">
        <w:rPr>
          <w:sz w:val="28"/>
          <w:szCs w:val="28"/>
          <w:lang w:val="en-US"/>
        </w:rPr>
        <w:t>The questions used to test students' knowledge of the discipline "</w:t>
      </w:r>
      <w:r w:rsidR="0044069B">
        <w:rPr>
          <w:sz w:val="28"/>
          <w:szCs w:val="28"/>
          <w:lang w:val="en-US"/>
        </w:rPr>
        <w:t xml:space="preserve">Commercialization and business </w:t>
      </w:r>
      <w:proofErr w:type="gramStart"/>
      <w:r w:rsidR="0044069B">
        <w:rPr>
          <w:sz w:val="28"/>
          <w:szCs w:val="28"/>
          <w:lang w:val="en-US"/>
        </w:rPr>
        <w:t>planning</w:t>
      </w:r>
      <w:r w:rsidRPr="00DA0F33">
        <w:rPr>
          <w:sz w:val="28"/>
          <w:szCs w:val="28"/>
          <w:lang w:val="en-US"/>
        </w:rPr>
        <w:t>"</w:t>
      </w:r>
      <w:proofErr w:type="gramEnd"/>
      <w:r w:rsidRPr="00DA0F33">
        <w:rPr>
          <w:sz w:val="28"/>
          <w:szCs w:val="28"/>
          <w:lang w:val="en-US"/>
        </w:rPr>
        <w:t xml:space="preserve"> are of the type "Single Choice" - a question is offered and five answers, one of which is correct. A student can choose only one answer option. The question-answer test is used at the final stage of work on the course, when the development and empirical accumulation of the studied material is carried out. Carrying out this type of testing promotes deep penetration into the studied material, its detailed systematization.</w:t>
      </w:r>
    </w:p>
    <w:p w:rsidR="00B92A55" w:rsidRPr="00DA0F33" w:rsidRDefault="00B92A55" w:rsidP="00B92A55">
      <w:pPr>
        <w:ind w:firstLine="709"/>
        <w:jc w:val="both"/>
        <w:rPr>
          <w:sz w:val="28"/>
          <w:szCs w:val="28"/>
          <w:lang w:val="en-US"/>
        </w:rPr>
      </w:pPr>
      <w:r w:rsidRPr="00DA0F33">
        <w:rPr>
          <w:sz w:val="28"/>
          <w:szCs w:val="28"/>
          <w:lang w:val="en-US"/>
        </w:rPr>
        <w:t>The course involves the student performing such forms of homework as preparing essays, an essay on one of the proposed topics (at the student’s choice) and problem solving.</w:t>
      </w:r>
    </w:p>
    <w:p w:rsidR="00B92A55" w:rsidRPr="00DA0F33" w:rsidRDefault="00B92A55" w:rsidP="00B92A55">
      <w:pPr>
        <w:ind w:firstLine="709"/>
        <w:jc w:val="both"/>
        <w:rPr>
          <w:sz w:val="28"/>
          <w:szCs w:val="28"/>
          <w:lang w:val="en-US"/>
        </w:rPr>
      </w:pPr>
      <w:r w:rsidRPr="00DA0F33">
        <w:rPr>
          <w:sz w:val="28"/>
          <w:szCs w:val="28"/>
          <w:lang w:val="en-US"/>
        </w:rPr>
        <w:t>An essay is a prosaic essay, a reasoning of small volume with a free composition. The essay expresses individual impressions and thoughts on a specific occasion or issue and obviously does not pretend to be a definitive or comprehensive interpretation of the subject.</w:t>
      </w:r>
    </w:p>
    <w:p w:rsidR="00B92A55" w:rsidRPr="00DA0F33" w:rsidRDefault="00B92A55" w:rsidP="00B92A55">
      <w:pPr>
        <w:ind w:firstLine="709"/>
        <w:jc w:val="both"/>
        <w:rPr>
          <w:sz w:val="28"/>
          <w:szCs w:val="28"/>
          <w:lang w:val="en-US"/>
        </w:rPr>
      </w:pPr>
      <w:r w:rsidRPr="00DA0F33">
        <w:rPr>
          <w:sz w:val="28"/>
          <w:szCs w:val="28"/>
          <w:lang w:val="en-US"/>
        </w:rPr>
        <w:t>The compulsory work of the student on the essay is an important element of training, which allows you to work out much more factual and analytical material than the teacher presented when studying the course (based on limited volume).</w:t>
      </w:r>
    </w:p>
    <w:p w:rsidR="00B92A55" w:rsidRPr="00DA0F33" w:rsidRDefault="00B92A55" w:rsidP="00B92A55">
      <w:pPr>
        <w:ind w:firstLine="709"/>
        <w:jc w:val="both"/>
        <w:rPr>
          <w:sz w:val="28"/>
          <w:szCs w:val="28"/>
          <w:lang w:val="en-US"/>
        </w:rPr>
      </w:pPr>
      <w:r w:rsidRPr="00DA0F33">
        <w:rPr>
          <w:sz w:val="28"/>
          <w:szCs w:val="28"/>
          <w:lang w:val="en-US"/>
        </w:rPr>
        <w:t>Student essay is an independent written work on the topic proposed by the teacher. The purpose of the essay is to develop the skills of independent creative thinking and writing of your own thoughts. The experience of working on an essay allows the student to learn to clearly and correctly formulate thoughts, structure information, highlight causal relationships between phenomena, illustrate concepts with relevant examples, argue their conclusions, and master the scientific style of presentation of the material.</w:t>
      </w:r>
    </w:p>
    <w:p w:rsidR="00B92A55" w:rsidRPr="00DA0F33" w:rsidRDefault="00B92A55" w:rsidP="00B92A55">
      <w:pPr>
        <w:ind w:firstLine="709"/>
        <w:jc w:val="both"/>
        <w:rPr>
          <w:sz w:val="28"/>
          <w:szCs w:val="28"/>
          <w:lang w:val="en-US"/>
        </w:rPr>
      </w:pPr>
      <w:r w:rsidRPr="00DA0F33">
        <w:rPr>
          <w:sz w:val="28"/>
          <w:szCs w:val="28"/>
          <w:lang w:val="en-US"/>
        </w:rPr>
        <w:t>The essay should contain: a clear statement of the essence of the problem posed, include an independently conducted analysis of this problem using concepts and analytical tools considered within the discipline, conclusions summarizing the author’s position on the problem posed.</w:t>
      </w:r>
    </w:p>
    <w:p w:rsidR="00B92A55" w:rsidRPr="00DA0F33" w:rsidRDefault="00B92A55" w:rsidP="00B92A55">
      <w:pPr>
        <w:ind w:firstLine="709"/>
        <w:jc w:val="both"/>
        <w:rPr>
          <w:sz w:val="28"/>
          <w:szCs w:val="28"/>
          <w:lang w:val="en-US"/>
        </w:rPr>
      </w:pPr>
      <w:r w:rsidRPr="00DA0F33">
        <w:rPr>
          <w:sz w:val="28"/>
          <w:szCs w:val="28"/>
          <w:lang w:val="en-US"/>
        </w:rPr>
        <w:t>The quality of any essay depends on three interrelated components, such as:</w:t>
      </w:r>
    </w:p>
    <w:p w:rsidR="00B92A55" w:rsidRPr="00DA0F33" w:rsidRDefault="00B92A55"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the</w:t>
      </w:r>
      <w:proofErr w:type="gramEnd"/>
      <w:r w:rsidRPr="00DA0F33">
        <w:rPr>
          <w:sz w:val="28"/>
          <w:szCs w:val="28"/>
          <w:lang w:val="en-US"/>
        </w:rPr>
        <w:t xml:space="preserve"> source material that will be used (compendiums of read literature, lectures, recording the results of discussions, own considerations and experience gained on this issue);</w:t>
      </w:r>
    </w:p>
    <w:p w:rsidR="00B92A55" w:rsidRPr="00DA0F33" w:rsidRDefault="00B92A55"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the</w:t>
      </w:r>
      <w:proofErr w:type="gramEnd"/>
      <w:r w:rsidRPr="00DA0F33">
        <w:rPr>
          <w:sz w:val="28"/>
          <w:szCs w:val="28"/>
          <w:lang w:val="en-US"/>
        </w:rPr>
        <w:t xml:space="preserve"> quality of processing of the available source material (its organization, argumentation and arguments);</w:t>
      </w:r>
    </w:p>
    <w:p w:rsidR="00B92A55" w:rsidRPr="00DA0F33" w:rsidRDefault="00B92A55"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argumentation</w:t>
      </w:r>
      <w:proofErr w:type="gramEnd"/>
      <w:r w:rsidRPr="00DA0F33">
        <w:rPr>
          <w:sz w:val="28"/>
          <w:szCs w:val="28"/>
          <w:lang w:val="en-US"/>
        </w:rPr>
        <w:t xml:space="preserve"> (how accurately does it correlate with the problems raised in the essay).</w:t>
      </w:r>
    </w:p>
    <w:p w:rsidR="00B92A55" w:rsidRPr="00DA0F33" w:rsidRDefault="00B92A55" w:rsidP="00B92A55">
      <w:pPr>
        <w:ind w:firstLine="709"/>
        <w:jc w:val="both"/>
        <w:rPr>
          <w:sz w:val="28"/>
          <w:szCs w:val="28"/>
          <w:lang w:val="en-US"/>
        </w:rPr>
      </w:pPr>
      <w:r w:rsidRPr="00DA0F33">
        <w:rPr>
          <w:sz w:val="28"/>
          <w:szCs w:val="28"/>
          <w:lang w:val="en-US"/>
        </w:rPr>
        <w:t>Criteria for evaluating an essay are the ability to identify a problem, the ability to formulate ways to solve problems, the independence of conclusions, the logic and evidence of judgments.</w:t>
      </w:r>
    </w:p>
    <w:p w:rsidR="00B92A55" w:rsidRPr="00DA0F33" w:rsidRDefault="00B92A55" w:rsidP="00B92A55">
      <w:pPr>
        <w:ind w:firstLine="709"/>
        <w:jc w:val="both"/>
        <w:rPr>
          <w:sz w:val="28"/>
          <w:szCs w:val="28"/>
          <w:lang w:val="en-US"/>
        </w:rPr>
      </w:pPr>
      <w:proofErr w:type="gramStart"/>
      <w:r w:rsidRPr="00DA0F33">
        <w:rPr>
          <w:sz w:val="28"/>
          <w:szCs w:val="28"/>
          <w:lang w:val="en-US"/>
        </w:rPr>
        <w:t>Abstract (from the Latin.</w:t>
      </w:r>
      <w:proofErr w:type="gramEnd"/>
      <w:r w:rsidRPr="00DA0F33">
        <w:rPr>
          <w:sz w:val="28"/>
          <w:szCs w:val="28"/>
          <w:lang w:val="en-US"/>
        </w:rPr>
        <w:t xml:space="preserve"> </w:t>
      </w:r>
      <w:proofErr w:type="spellStart"/>
      <w:proofErr w:type="gramStart"/>
      <w:r w:rsidRPr="00DA0F33">
        <w:rPr>
          <w:sz w:val="28"/>
          <w:szCs w:val="28"/>
          <w:lang w:val="en-US"/>
        </w:rPr>
        <w:t>Referre</w:t>
      </w:r>
      <w:proofErr w:type="spellEnd"/>
      <w:r w:rsidRPr="00DA0F33">
        <w:rPr>
          <w:sz w:val="28"/>
          <w:szCs w:val="28"/>
          <w:lang w:val="en-US"/>
        </w:rPr>
        <w:t xml:space="preserve"> - "inform") - a summary of the written writing of scientific material on a specific topic.</w:t>
      </w:r>
      <w:proofErr w:type="gramEnd"/>
      <w:r w:rsidRPr="00DA0F33">
        <w:rPr>
          <w:sz w:val="28"/>
          <w:szCs w:val="28"/>
          <w:lang w:val="en-US"/>
        </w:rPr>
        <w:t xml:space="preserve"> An abstract may be an account of a book, article, as well as a generalization of several views on one problem.</w:t>
      </w:r>
    </w:p>
    <w:p w:rsidR="00B92A55" w:rsidRPr="00DA0F33" w:rsidRDefault="00B92A55" w:rsidP="00B92A55">
      <w:pPr>
        <w:ind w:firstLine="709"/>
        <w:jc w:val="both"/>
        <w:rPr>
          <w:sz w:val="28"/>
          <w:szCs w:val="28"/>
          <w:lang w:val="en-US"/>
        </w:rPr>
      </w:pPr>
      <w:r w:rsidRPr="00DA0F33">
        <w:rPr>
          <w:sz w:val="28"/>
          <w:szCs w:val="28"/>
          <w:lang w:val="en-US"/>
        </w:rPr>
        <w:lastRenderedPageBreak/>
        <w:t>The purpose of the abstract is to provide scientific information on a specific topic, to reveal the essence of the problem under study from various positions and points of view, and then formulate independent conclusions. The implementation of essays allows you to more thoroughly comprehend the studied discipline.</w:t>
      </w:r>
    </w:p>
    <w:p w:rsidR="00B92A55" w:rsidRPr="00DA0F33" w:rsidRDefault="00B92A55" w:rsidP="00B92A55">
      <w:pPr>
        <w:ind w:firstLine="709"/>
        <w:jc w:val="both"/>
        <w:rPr>
          <w:sz w:val="28"/>
          <w:szCs w:val="28"/>
          <w:lang w:val="en-US"/>
        </w:rPr>
      </w:pPr>
      <w:r w:rsidRPr="00DA0F33">
        <w:rPr>
          <w:sz w:val="28"/>
          <w:szCs w:val="28"/>
          <w:lang w:val="en-US"/>
        </w:rPr>
        <w:t>In the process of working on an abstract, you must:</w:t>
      </w:r>
    </w:p>
    <w:p w:rsidR="00B92A55" w:rsidRPr="00DA0F33" w:rsidRDefault="00B92A55" w:rsidP="00B92A55">
      <w:pPr>
        <w:ind w:firstLine="709"/>
        <w:jc w:val="both"/>
        <w:rPr>
          <w:sz w:val="28"/>
          <w:szCs w:val="28"/>
          <w:lang w:val="en-US"/>
        </w:rPr>
      </w:pPr>
      <w:r w:rsidRPr="00DA0F33">
        <w:rPr>
          <w:sz w:val="28"/>
          <w:szCs w:val="28"/>
          <w:lang w:val="en-US"/>
        </w:rPr>
        <w:t>• analyze various points of view, phenomena, facts, events;</w:t>
      </w:r>
    </w:p>
    <w:p w:rsidR="00B92A55" w:rsidRPr="00DA0F33" w:rsidRDefault="00B92A55" w:rsidP="00B92A55">
      <w:pPr>
        <w:ind w:firstLine="709"/>
        <w:jc w:val="both"/>
        <w:rPr>
          <w:sz w:val="28"/>
          <w:szCs w:val="28"/>
          <w:lang w:val="en-US"/>
        </w:rPr>
      </w:pPr>
      <w:r w:rsidRPr="00DA0F33">
        <w:rPr>
          <w:sz w:val="28"/>
          <w:szCs w:val="28"/>
          <w:lang w:val="en-US"/>
        </w:rPr>
        <w:t xml:space="preserve">• </w:t>
      </w:r>
      <w:proofErr w:type="gramStart"/>
      <w:r w:rsidRPr="00DA0F33">
        <w:rPr>
          <w:sz w:val="28"/>
          <w:szCs w:val="28"/>
          <w:lang w:val="en-US"/>
        </w:rPr>
        <w:t>if</w:t>
      </w:r>
      <w:proofErr w:type="gramEnd"/>
      <w:r w:rsidRPr="00DA0F33">
        <w:rPr>
          <w:sz w:val="28"/>
          <w:szCs w:val="28"/>
          <w:lang w:val="en-US"/>
        </w:rPr>
        <w:t xml:space="preserve"> necessary, conduct evidence-based polemics;</w:t>
      </w:r>
    </w:p>
    <w:p w:rsidR="00B92A55" w:rsidRPr="00DA0F33" w:rsidRDefault="00B92A55" w:rsidP="00B92A55">
      <w:pPr>
        <w:ind w:firstLine="709"/>
        <w:jc w:val="both"/>
        <w:rPr>
          <w:sz w:val="28"/>
          <w:szCs w:val="28"/>
          <w:lang w:val="en-US"/>
        </w:rPr>
      </w:pPr>
      <w:r w:rsidRPr="00DA0F33">
        <w:rPr>
          <w:sz w:val="28"/>
          <w:szCs w:val="28"/>
          <w:lang w:val="en-US"/>
        </w:rPr>
        <w:t>• summarize scientific material.</w:t>
      </w:r>
    </w:p>
    <w:p w:rsidR="00B92A55" w:rsidRPr="00DA0F33" w:rsidRDefault="00B92A55" w:rsidP="00B92A55">
      <w:pPr>
        <w:ind w:firstLine="709"/>
        <w:jc w:val="both"/>
        <w:rPr>
          <w:sz w:val="28"/>
          <w:szCs w:val="28"/>
          <w:lang w:val="en-US"/>
        </w:rPr>
      </w:pPr>
      <w:r w:rsidRPr="00DA0F33">
        <w:rPr>
          <w:sz w:val="28"/>
          <w:szCs w:val="28"/>
          <w:lang w:val="en-US"/>
        </w:rPr>
        <w:t>As a result of the work done on the essay, the student improves his skills of competent, concise presentation of his own thoughts, the skills of scientific research and learns the correct design of scientific papers.</w:t>
      </w:r>
    </w:p>
    <w:p w:rsidR="00B92A55" w:rsidRPr="00DA0F33" w:rsidRDefault="00B92A55" w:rsidP="00B92A55">
      <w:pPr>
        <w:ind w:firstLine="709"/>
        <w:jc w:val="both"/>
        <w:rPr>
          <w:sz w:val="28"/>
          <w:szCs w:val="28"/>
          <w:lang w:val="en-US"/>
        </w:rPr>
      </w:pPr>
      <w:proofErr w:type="gramStart"/>
      <w:r w:rsidRPr="00DA0F33">
        <w:rPr>
          <w:sz w:val="28"/>
          <w:szCs w:val="28"/>
          <w:lang w:val="en-US"/>
        </w:rPr>
        <w:t>Problem solving.</w:t>
      </w:r>
      <w:proofErr w:type="gramEnd"/>
      <w:r w:rsidRPr="00DA0F33">
        <w:rPr>
          <w:sz w:val="28"/>
          <w:szCs w:val="28"/>
          <w:lang w:val="en-US"/>
        </w:rPr>
        <w:t xml:space="preserve"> (A task is a question requiring a solution based on known data subject to certain conditions) - </w:t>
      </w:r>
      <w:proofErr w:type="gramStart"/>
      <w:r w:rsidRPr="00DA0F33">
        <w:rPr>
          <w:sz w:val="28"/>
          <w:szCs w:val="28"/>
          <w:lang w:val="en-US"/>
        </w:rPr>
        <w:t>an</w:t>
      </w:r>
      <w:proofErr w:type="gramEnd"/>
      <w:r w:rsidRPr="00DA0F33">
        <w:rPr>
          <w:sz w:val="28"/>
          <w:szCs w:val="28"/>
          <w:lang w:val="en-US"/>
        </w:rPr>
        <w:t xml:space="preserve"> analytical presentation of scientific material on a specific topic. The goal of solving the problems is to prove in an analytical way the theoretical aspects of the problem being studied and to give them a logical explanation on their own based on the data obtained.</w:t>
      </w:r>
    </w:p>
    <w:p w:rsidR="00B92A55" w:rsidRPr="00DA0F33" w:rsidRDefault="00B92A55" w:rsidP="00B92A55">
      <w:pPr>
        <w:jc w:val="both"/>
        <w:rPr>
          <w:sz w:val="28"/>
          <w:szCs w:val="28"/>
          <w:lang w:val="en-US"/>
        </w:rPr>
      </w:pPr>
    </w:p>
    <w:p w:rsidR="00AA0983" w:rsidRPr="008037A3" w:rsidRDefault="00AA0983">
      <w:pPr>
        <w:spacing w:after="200" w:line="276" w:lineRule="auto"/>
        <w:rPr>
          <w:b/>
          <w:sz w:val="28"/>
          <w:szCs w:val="28"/>
          <w:lang w:val="en-US"/>
        </w:rPr>
      </w:pPr>
      <w:r w:rsidRPr="008037A3">
        <w:rPr>
          <w:b/>
          <w:sz w:val="28"/>
          <w:szCs w:val="28"/>
          <w:lang w:val="en-US"/>
        </w:rPr>
        <w:br w:type="page"/>
      </w:r>
    </w:p>
    <w:p w:rsidR="00B92A55" w:rsidRPr="008037A3" w:rsidRDefault="00B92A55" w:rsidP="00B92A55">
      <w:pPr>
        <w:jc w:val="center"/>
        <w:rPr>
          <w:b/>
          <w:sz w:val="28"/>
          <w:szCs w:val="28"/>
          <w:lang w:val="en-US"/>
        </w:rPr>
      </w:pPr>
      <w:r w:rsidRPr="008037A3">
        <w:rPr>
          <w:b/>
          <w:sz w:val="28"/>
          <w:szCs w:val="28"/>
          <w:lang w:val="en-US"/>
        </w:rPr>
        <w:lastRenderedPageBreak/>
        <w:t>List of references</w:t>
      </w:r>
    </w:p>
    <w:p w:rsidR="00447F7C" w:rsidRPr="00DA0F33" w:rsidRDefault="00447F7C" w:rsidP="00447F7C">
      <w:pPr>
        <w:jc w:val="both"/>
        <w:rPr>
          <w:b/>
          <w:bCs/>
          <w:sz w:val="28"/>
          <w:szCs w:val="28"/>
          <w:lang w:val="en-US"/>
        </w:rPr>
      </w:pPr>
      <w:r w:rsidRPr="00DA0F33">
        <w:rPr>
          <w:b/>
          <w:bCs/>
          <w:sz w:val="28"/>
          <w:szCs w:val="28"/>
          <w:lang w:val="en-US"/>
        </w:rPr>
        <w:t xml:space="preserve">Main literature </w:t>
      </w:r>
    </w:p>
    <w:p w:rsidR="00447F7C" w:rsidRPr="00DA0F33" w:rsidRDefault="00447F7C" w:rsidP="00447F7C">
      <w:pPr>
        <w:shd w:val="clear" w:color="auto" w:fill="FFFFFF"/>
        <w:autoSpaceDE w:val="0"/>
        <w:autoSpaceDN w:val="0"/>
        <w:adjustRightInd w:val="0"/>
        <w:jc w:val="both"/>
        <w:rPr>
          <w:bCs/>
          <w:sz w:val="28"/>
          <w:lang w:val="en-US"/>
        </w:rPr>
      </w:pPr>
      <w:proofErr w:type="gramStart"/>
      <w:r w:rsidRPr="00DA0F33">
        <w:rPr>
          <w:bCs/>
          <w:sz w:val="28"/>
          <w:lang w:val="en-US"/>
        </w:rPr>
        <w:t>1.Donald</w:t>
      </w:r>
      <w:proofErr w:type="gramEnd"/>
      <w:r w:rsidRPr="00DA0F33">
        <w:rPr>
          <w:bCs/>
          <w:sz w:val="28"/>
          <w:lang w:val="en-US"/>
        </w:rPr>
        <w:t xml:space="preserve"> F. </w:t>
      </w:r>
      <w:proofErr w:type="spellStart"/>
      <w:r w:rsidRPr="00DA0F33">
        <w:rPr>
          <w:bCs/>
          <w:sz w:val="28"/>
          <w:lang w:val="en-US"/>
        </w:rPr>
        <w:t>Kuratko</w:t>
      </w:r>
      <w:proofErr w:type="spellEnd"/>
      <w:r w:rsidRPr="00DA0F33">
        <w:rPr>
          <w:bCs/>
          <w:sz w:val="28"/>
          <w:lang w:val="en-US"/>
        </w:rPr>
        <w:t xml:space="preserve">. </w:t>
      </w:r>
      <w:proofErr w:type="gramStart"/>
      <w:r w:rsidRPr="00DA0F33">
        <w:rPr>
          <w:bCs/>
          <w:sz w:val="28"/>
          <w:lang w:val="en-US"/>
        </w:rPr>
        <w:t>Theory, process, practice of business.</w:t>
      </w:r>
      <w:proofErr w:type="gramEnd"/>
      <w:r w:rsidRPr="00DA0F33">
        <w:rPr>
          <w:bCs/>
          <w:sz w:val="28"/>
          <w:lang w:val="en-US"/>
        </w:rPr>
        <w:t xml:space="preserve"> </w:t>
      </w:r>
      <w:proofErr w:type="gramStart"/>
      <w:r w:rsidRPr="00DA0F33">
        <w:rPr>
          <w:bCs/>
          <w:sz w:val="28"/>
          <w:lang w:val="en-US"/>
        </w:rPr>
        <w:t>Textbook.</w:t>
      </w:r>
      <w:proofErr w:type="gramEnd"/>
      <w:r w:rsidRPr="00DA0F33">
        <w:rPr>
          <w:bCs/>
          <w:sz w:val="28"/>
          <w:lang w:val="en-US"/>
        </w:rPr>
        <w:t xml:space="preserve"> </w:t>
      </w:r>
      <w:proofErr w:type="gramStart"/>
      <w:r w:rsidRPr="00DA0F33">
        <w:rPr>
          <w:bCs/>
          <w:sz w:val="28"/>
          <w:lang w:val="en-US"/>
        </w:rPr>
        <w:t>National Bureau of Translation Spiritual Revival 100 new textbooks.</w:t>
      </w:r>
      <w:proofErr w:type="gramEnd"/>
      <w:r w:rsidRPr="00DA0F33">
        <w:rPr>
          <w:bCs/>
          <w:sz w:val="28"/>
          <w:lang w:val="en-US"/>
        </w:rPr>
        <w:t xml:space="preserve"> </w:t>
      </w:r>
      <w:proofErr w:type="gramStart"/>
      <w:r w:rsidRPr="00DA0F33">
        <w:rPr>
          <w:bCs/>
          <w:sz w:val="28"/>
          <w:lang w:val="en-US"/>
        </w:rPr>
        <w:t>Astana 2018.</w:t>
      </w:r>
      <w:proofErr w:type="gramEnd"/>
      <w:r w:rsidRPr="00DA0F33">
        <w:rPr>
          <w:bCs/>
          <w:sz w:val="28"/>
          <w:lang w:val="en-US"/>
        </w:rPr>
        <w:t xml:space="preserve"> </w:t>
      </w:r>
      <w:proofErr w:type="gramStart"/>
      <w:r w:rsidRPr="00DA0F33">
        <w:rPr>
          <w:bCs/>
          <w:sz w:val="28"/>
          <w:lang w:val="en-US"/>
        </w:rPr>
        <w:t>480 p.</w:t>
      </w:r>
      <w:proofErr w:type="gramEnd"/>
    </w:p>
    <w:p w:rsidR="00447F7C" w:rsidRPr="00DA0F33" w:rsidRDefault="00447F7C" w:rsidP="00447F7C">
      <w:pPr>
        <w:shd w:val="clear" w:color="auto" w:fill="FFFFFF"/>
        <w:autoSpaceDE w:val="0"/>
        <w:autoSpaceDN w:val="0"/>
        <w:adjustRightInd w:val="0"/>
        <w:jc w:val="both"/>
        <w:rPr>
          <w:bCs/>
          <w:sz w:val="28"/>
          <w:lang w:val="en-US"/>
        </w:rPr>
      </w:pPr>
      <w:r w:rsidRPr="00DA0F33">
        <w:rPr>
          <w:bCs/>
          <w:sz w:val="28"/>
          <w:lang w:val="en-US"/>
        </w:rPr>
        <w:t xml:space="preserve">2. </w:t>
      </w:r>
      <w:proofErr w:type="spellStart"/>
      <w:r w:rsidRPr="00DA0F33">
        <w:rPr>
          <w:bCs/>
          <w:sz w:val="28"/>
          <w:lang w:val="en-US"/>
        </w:rPr>
        <w:t>Dyushanhanov</w:t>
      </w:r>
      <w:proofErr w:type="spellEnd"/>
      <w:r w:rsidRPr="00DA0F33">
        <w:rPr>
          <w:bCs/>
          <w:sz w:val="28"/>
          <w:lang w:val="en-US"/>
        </w:rPr>
        <w:t xml:space="preserve"> ES, </w:t>
      </w:r>
      <w:proofErr w:type="spellStart"/>
      <w:r w:rsidRPr="00DA0F33">
        <w:rPr>
          <w:bCs/>
          <w:sz w:val="28"/>
          <w:lang w:val="en-US"/>
        </w:rPr>
        <w:t>Zhuldyzbaev</w:t>
      </w:r>
      <w:proofErr w:type="spellEnd"/>
      <w:r w:rsidRPr="00DA0F33">
        <w:rPr>
          <w:bCs/>
          <w:sz w:val="28"/>
          <w:lang w:val="en-US"/>
        </w:rPr>
        <w:t xml:space="preserve"> NE, </w:t>
      </w:r>
      <w:proofErr w:type="spellStart"/>
      <w:r w:rsidRPr="00DA0F33">
        <w:rPr>
          <w:bCs/>
          <w:sz w:val="28"/>
          <w:lang w:val="en-US"/>
        </w:rPr>
        <w:t>Uspayeva</w:t>
      </w:r>
      <w:proofErr w:type="spellEnd"/>
      <w:r w:rsidRPr="00DA0F33">
        <w:rPr>
          <w:bCs/>
          <w:sz w:val="28"/>
          <w:lang w:val="en-US"/>
        </w:rPr>
        <w:t xml:space="preserve"> AS, </w:t>
      </w:r>
      <w:proofErr w:type="spellStart"/>
      <w:r w:rsidRPr="00DA0F33">
        <w:rPr>
          <w:bCs/>
          <w:sz w:val="28"/>
          <w:lang w:val="en-US"/>
        </w:rPr>
        <w:t>Utepkaliev</w:t>
      </w:r>
      <w:proofErr w:type="spellEnd"/>
      <w:r w:rsidRPr="00DA0F33">
        <w:rPr>
          <w:bCs/>
          <w:sz w:val="28"/>
          <w:lang w:val="en-US"/>
        </w:rPr>
        <w:t xml:space="preserve"> AS, </w:t>
      </w:r>
      <w:proofErr w:type="spellStart"/>
      <w:r w:rsidRPr="00DA0F33">
        <w:rPr>
          <w:bCs/>
          <w:sz w:val="28"/>
          <w:lang w:val="en-US"/>
        </w:rPr>
        <w:t>Atageldinova</w:t>
      </w:r>
      <w:proofErr w:type="spellEnd"/>
      <w:r w:rsidRPr="00DA0F33">
        <w:rPr>
          <w:bCs/>
          <w:sz w:val="28"/>
          <w:lang w:val="en-US"/>
        </w:rPr>
        <w:t xml:space="preserve"> S., </w:t>
      </w:r>
      <w:proofErr w:type="spellStart"/>
      <w:r w:rsidRPr="00DA0F33">
        <w:rPr>
          <w:bCs/>
          <w:sz w:val="28"/>
          <w:lang w:val="en-US"/>
        </w:rPr>
        <w:t>Kerimbek</w:t>
      </w:r>
      <w:proofErr w:type="spellEnd"/>
      <w:r w:rsidRPr="00DA0F33">
        <w:rPr>
          <w:bCs/>
          <w:sz w:val="28"/>
          <w:lang w:val="en-US"/>
        </w:rPr>
        <w:t xml:space="preserve"> YE. Student's workbook / course guide on the basics of entrepreneurship. </w:t>
      </w:r>
      <w:proofErr w:type="gramStart"/>
      <w:r w:rsidRPr="00DA0F33">
        <w:rPr>
          <w:bCs/>
          <w:sz w:val="28"/>
          <w:lang w:val="en-US"/>
        </w:rPr>
        <w:t xml:space="preserve">Public Association `` Young Disabled Persons of the City of </w:t>
      </w:r>
      <w:proofErr w:type="spellStart"/>
      <w:r w:rsidRPr="00DA0F33">
        <w:rPr>
          <w:bCs/>
          <w:sz w:val="28"/>
          <w:lang w:val="en-US"/>
        </w:rPr>
        <w:t>Atameken</w:t>
      </w:r>
      <w:proofErr w:type="spellEnd"/>
      <w:r w:rsidRPr="00DA0F33">
        <w:rPr>
          <w:bCs/>
          <w:sz w:val="28"/>
          <w:lang w:val="en-US"/>
        </w:rPr>
        <w:t xml:space="preserve"> NCE RK '', 2019 - 208p.</w:t>
      </w:r>
      <w:proofErr w:type="gramEnd"/>
    </w:p>
    <w:p w:rsidR="00447F7C" w:rsidRPr="00DA0F33" w:rsidRDefault="00447F7C" w:rsidP="00447F7C">
      <w:pPr>
        <w:shd w:val="clear" w:color="auto" w:fill="FFFFFF"/>
        <w:autoSpaceDE w:val="0"/>
        <w:autoSpaceDN w:val="0"/>
        <w:adjustRightInd w:val="0"/>
        <w:jc w:val="both"/>
        <w:rPr>
          <w:bCs/>
          <w:sz w:val="28"/>
          <w:lang w:val="en-US"/>
        </w:rPr>
      </w:pPr>
      <w:proofErr w:type="gramStart"/>
      <w:r w:rsidRPr="00DA0F33">
        <w:rPr>
          <w:bCs/>
          <w:sz w:val="28"/>
          <w:lang w:val="en-US"/>
        </w:rPr>
        <w:t>3.Baimukhanov</w:t>
      </w:r>
      <w:proofErr w:type="gramEnd"/>
      <w:r w:rsidRPr="00DA0F33">
        <w:rPr>
          <w:bCs/>
          <w:sz w:val="28"/>
          <w:lang w:val="en-US"/>
        </w:rPr>
        <w:t xml:space="preserve">, </w:t>
      </w:r>
      <w:proofErr w:type="spellStart"/>
      <w:r w:rsidRPr="00DA0F33">
        <w:rPr>
          <w:bCs/>
          <w:sz w:val="28"/>
          <w:lang w:val="en-US"/>
        </w:rPr>
        <w:t>Bayneeva</w:t>
      </w:r>
      <w:proofErr w:type="spellEnd"/>
      <w:r w:rsidRPr="00DA0F33">
        <w:rPr>
          <w:bCs/>
          <w:sz w:val="28"/>
          <w:lang w:val="en-US"/>
        </w:rPr>
        <w:t xml:space="preserve"> F.T., </w:t>
      </w:r>
      <w:proofErr w:type="spellStart"/>
      <w:r w:rsidRPr="00DA0F33">
        <w:rPr>
          <w:bCs/>
          <w:sz w:val="28"/>
          <w:lang w:val="en-US"/>
        </w:rPr>
        <w:t>Alzhanova</w:t>
      </w:r>
      <w:proofErr w:type="spellEnd"/>
      <w:r w:rsidRPr="00DA0F33">
        <w:rPr>
          <w:bCs/>
          <w:sz w:val="28"/>
          <w:lang w:val="en-US"/>
        </w:rPr>
        <w:t xml:space="preserve"> A.A. Business Textbook </w:t>
      </w:r>
      <w:proofErr w:type="spellStart"/>
      <w:r w:rsidRPr="00DA0F33">
        <w:rPr>
          <w:bCs/>
          <w:sz w:val="28"/>
          <w:lang w:val="en-US"/>
        </w:rPr>
        <w:t>Almaty</w:t>
      </w:r>
      <w:proofErr w:type="spellEnd"/>
      <w:r w:rsidRPr="00DA0F33">
        <w:rPr>
          <w:bCs/>
          <w:sz w:val="28"/>
          <w:lang w:val="en-US"/>
        </w:rPr>
        <w:t xml:space="preserve"> 2015 360s.</w:t>
      </w:r>
    </w:p>
    <w:p w:rsidR="00447F7C" w:rsidRPr="00DA0F33" w:rsidRDefault="00447F7C" w:rsidP="00447F7C">
      <w:pPr>
        <w:shd w:val="clear" w:color="auto" w:fill="FFFFFF"/>
        <w:autoSpaceDE w:val="0"/>
        <w:autoSpaceDN w:val="0"/>
        <w:adjustRightInd w:val="0"/>
        <w:jc w:val="both"/>
        <w:rPr>
          <w:bCs/>
          <w:sz w:val="28"/>
        </w:rPr>
      </w:pPr>
      <w:proofErr w:type="gramStart"/>
      <w:r w:rsidRPr="00DA0F33">
        <w:rPr>
          <w:bCs/>
          <w:sz w:val="28"/>
          <w:lang w:val="en-US"/>
        </w:rPr>
        <w:t xml:space="preserve">4. </w:t>
      </w:r>
      <w:proofErr w:type="spellStart"/>
      <w:r w:rsidRPr="00DA0F33">
        <w:rPr>
          <w:bCs/>
          <w:sz w:val="28"/>
          <w:lang w:val="en-US"/>
        </w:rPr>
        <w:t>Elshibaev</w:t>
      </w:r>
      <w:proofErr w:type="spellEnd"/>
      <w:r w:rsidRPr="00DA0F33">
        <w:rPr>
          <w:bCs/>
          <w:sz w:val="28"/>
          <w:lang w:val="en-US"/>
        </w:rPr>
        <w:t xml:space="preserve"> R.K. Business.</w:t>
      </w:r>
      <w:proofErr w:type="gramEnd"/>
      <w:r w:rsidRPr="00DA0F33">
        <w:rPr>
          <w:bCs/>
          <w:sz w:val="28"/>
          <w:lang w:val="en-US"/>
        </w:rPr>
        <w:t xml:space="preserve"> Textbook </w:t>
      </w:r>
      <w:proofErr w:type="spellStart"/>
      <w:r w:rsidRPr="00DA0F33">
        <w:rPr>
          <w:bCs/>
          <w:sz w:val="28"/>
          <w:lang w:val="en-US"/>
        </w:rPr>
        <w:t>Almaty</w:t>
      </w:r>
      <w:proofErr w:type="spellEnd"/>
      <w:r w:rsidRPr="00DA0F33">
        <w:rPr>
          <w:bCs/>
          <w:sz w:val="28"/>
          <w:lang w:val="en-US"/>
        </w:rPr>
        <w:t xml:space="preserve">: Economics, 2014. </w:t>
      </w:r>
      <w:r w:rsidRPr="00DA0F33">
        <w:rPr>
          <w:bCs/>
          <w:sz w:val="28"/>
        </w:rPr>
        <w:t>420</w:t>
      </w:r>
      <w:r w:rsidRPr="00DA0F33">
        <w:rPr>
          <w:bCs/>
          <w:sz w:val="28"/>
          <w:lang w:val="en-US"/>
        </w:rPr>
        <w:t>s</w:t>
      </w:r>
      <w:r w:rsidRPr="00DA0F33">
        <w:rPr>
          <w:bCs/>
          <w:sz w:val="28"/>
        </w:rPr>
        <w:t>.</w:t>
      </w:r>
    </w:p>
    <w:p w:rsidR="00447F7C" w:rsidRPr="00DA0F33" w:rsidRDefault="00447F7C" w:rsidP="00447F7C">
      <w:pPr>
        <w:shd w:val="clear" w:color="auto" w:fill="FFFFFF"/>
        <w:autoSpaceDE w:val="0"/>
        <w:autoSpaceDN w:val="0"/>
        <w:adjustRightInd w:val="0"/>
        <w:jc w:val="both"/>
        <w:rPr>
          <w:bCs/>
          <w:sz w:val="28"/>
        </w:rPr>
      </w:pPr>
      <w:r w:rsidRPr="00DA0F33">
        <w:rPr>
          <w:bCs/>
          <w:sz w:val="28"/>
        </w:rPr>
        <w:t>5.</w:t>
      </w:r>
      <w:proofErr w:type="spellStart"/>
      <w:r w:rsidRPr="00DA0F33">
        <w:rPr>
          <w:bCs/>
          <w:sz w:val="28"/>
          <w:lang w:val="en-US"/>
        </w:rPr>
        <w:t>Lapusta</w:t>
      </w:r>
      <w:proofErr w:type="spellEnd"/>
      <w:r w:rsidRPr="00DA0F33">
        <w:rPr>
          <w:bCs/>
          <w:sz w:val="28"/>
        </w:rPr>
        <w:t xml:space="preserve"> </w:t>
      </w:r>
      <w:r w:rsidRPr="00DA0F33">
        <w:rPr>
          <w:bCs/>
          <w:sz w:val="28"/>
          <w:lang w:val="en-US"/>
        </w:rPr>
        <w:t>MG</w:t>
      </w:r>
      <w:r w:rsidRPr="00DA0F33">
        <w:rPr>
          <w:bCs/>
          <w:sz w:val="28"/>
        </w:rPr>
        <w:t xml:space="preserve">, </w:t>
      </w:r>
      <w:proofErr w:type="spellStart"/>
      <w:r w:rsidRPr="00DA0F33">
        <w:rPr>
          <w:bCs/>
          <w:sz w:val="28"/>
          <w:lang w:val="en-US"/>
        </w:rPr>
        <w:t>Porshnev</w:t>
      </w:r>
      <w:proofErr w:type="spellEnd"/>
      <w:r w:rsidRPr="00DA0F33">
        <w:rPr>
          <w:bCs/>
          <w:sz w:val="28"/>
        </w:rPr>
        <w:t xml:space="preserve"> </w:t>
      </w:r>
      <w:r w:rsidRPr="00DA0F33">
        <w:rPr>
          <w:bCs/>
          <w:sz w:val="28"/>
          <w:lang w:val="en-US"/>
        </w:rPr>
        <w:t>AG</w:t>
      </w:r>
      <w:r w:rsidRPr="00DA0F33">
        <w:rPr>
          <w:bCs/>
          <w:sz w:val="28"/>
        </w:rPr>
        <w:t xml:space="preserve"> </w:t>
      </w:r>
      <w:r w:rsidRPr="00DA0F33">
        <w:rPr>
          <w:bCs/>
          <w:sz w:val="28"/>
          <w:lang w:val="en-US"/>
        </w:rPr>
        <w:t>e</w:t>
      </w:r>
      <w:r w:rsidRPr="00DA0F33">
        <w:rPr>
          <w:bCs/>
          <w:sz w:val="28"/>
        </w:rPr>
        <w:t xml:space="preserve">. Предпринимательство М: </w:t>
      </w:r>
      <w:proofErr w:type="gramStart"/>
      <w:r w:rsidRPr="00DA0F33">
        <w:rPr>
          <w:bCs/>
          <w:sz w:val="28"/>
          <w:lang w:val="en-US"/>
        </w:rPr>
        <w:t>INFRA</w:t>
      </w:r>
      <w:r w:rsidRPr="00DA0F33">
        <w:rPr>
          <w:bCs/>
          <w:sz w:val="28"/>
        </w:rPr>
        <w:t>-М.2013.600с.</w:t>
      </w:r>
      <w:proofErr w:type="gramEnd"/>
    </w:p>
    <w:p w:rsidR="00447F7C" w:rsidRPr="00DA0F33" w:rsidRDefault="00447F7C" w:rsidP="00447F7C">
      <w:pPr>
        <w:shd w:val="clear" w:color="auto" w:fill="FFFFFF"/>
        <w:autoSpaceDE w:val="0"/>
        <w:autoSpaceDN w:val="0"/>
        <w:adjustRightInd w:val="0"/>
        <w:jc w:val="both"/>
        <w:rPr>
          <w:bCs/>
          <w:sz w:val="28"/>
          <w:lang w:val="en-US"/>
        </w:rPr>
      </w:pPr>
      <w:r w:rsidRPr="00DA0F33">
        <w:rPr>
          <w:bCs/>
          <w:sz w:val="28"/>
          <w:lang w:val="en-US"/>
        </w:rPr>
        <w:t xml:space="preserve">6. Economics of Kazakhstan on the road 21 </w:t>
      </w:r>
      <w:proofErr w:type="spellStart"/>
      <w:r w:rsidRPr="00DA0F33">
        <w:rPr>
          <w:bCs/>
          <w:sz w:val="28"/>
          <w:lang w:val="en-US"/>
        </w:rPr>
        <w:t>Veka</w:t>
      </w:r>
      <w:proofErr w:type="spellEnd"/>
      <w:r w:rsidRPr="00DA0F33">
        <w:rPr>
          <w:bCs/>
          <w:sz w:val="28"/>
          <w:lang w:val="en-US"/>
        </w:rPr>
        <w:t xml:space="preserve">, </w:t>
      </w:r>
      <w:proofErr w:type="spellStart"/>
      <w:r w:rsidRPr="00DA0F33">
        <w:rPr>
          <w:bCs/>
          <w:sz w:val="28"/>
          <w:lang w:val="en-US"/>
        </w:rPr>
        <w:t>Mamyrova</w:t>
      </w:r>
      <w:proofErr w:type="spellEnd"/>
      <w:r w:rsidRPr="00DA0F33">
        <w:rPr>
          <w:bCs/>
          <w:sz w:val="28"/>
          <w:lang w:val="en-US"/>
        </w:rPr>
        <w:t xml:space="preserve"> AI - </w:t>
      </w:r>
      <w:proofErr w:type="spellStart"/>
      <w:r w:rsidRPr="00DA0F33">
        <w:rPr>
          <w:bCs/>
          <w:sz w:val="28"/>
          <w:lang w:val="en-US"/>
        </w:rPr>
        <w:t>Almaty</w:t>
      </w:r>
      <w:proofErr w:type="spellEnd"/>
      <w:r w:rsidRPr="00DA0F33">
        <w:rPr>
          <w:bCs/>
          <w:sz w:val="28"/>
          <w:lang w:val="en-US"/>
        </w:rPr>
        <w:t>: Economy, 2012, 480s.</w:t>
      </w:r>
    </w:p>
    <w:p w:rsidR="00447F7C" w:rsidRPr="00DA0F33" w:rsidRDefault="00447F7C" w:rsidP="00447F7C">
      <w:pPr>
        <w:shd w:val="clear" w:color="auto" w:fill="FFFFFF"/>
        <w:autoSpaceDE w:val="0"/>
        <w:autoSpaceDN w:val="0"/>
        <w:adjustRightInd w:val="0"/>
        <w:jc w:val="both"/>
        <w:rPr>
          <w:bCs/>
          <w:sz w:val="28"/>
          <w:lang w:val="en-US"/>
        </w:rPr>
      </w:pPr>
      <w:proofErr w:type="gramStart"/>
      <w:r w:rsidRPr="00DA0F33">
        <w:rPr>
          <w:bCs/>
          <w:sz w:val="28"/>
          <w:lang w:val="en-US"/>
        </w:rPr>
        <w:t>7.Entrepreneurship</w:t>
      </w:r>
      <w:proofErr w:type="gramEnd"/>
      <w:r w:rsidRPr="00DA0F33">
        <w:rPr>
          <w:bCs/>
          <w:sz w:val="28"/>
          <w:lang w:val="en-US"/>
        </w:rPr>
        <w:t xml:space="preserve"> and Business / Posted by A.P. </w:t>
      </w:r>
      <w:proofErr w:type="spellStart"/>
      <w:r w:rsidRPr="00DA0F33">
        <w:rPr>
          <w:bCs/>
          <w:sz w:val="28"/>
          <w:lang w:val="en-US"/>
        </w:rPr>
        <w:t>Dashkov</w:t>
      </w:r>
      <w:proofErr w:type="spellEnd"/>
      <w:r w:rsidRPr="00DA0F33">
        <w:rPr>
          <w:bCs/>
          <w:sz w:val="28"/>
          <w:lang w:val="en-US"/>
        </w:rPr>
        <w:t xml:space="preserve">, </w:t>
      </w:r>
      <w:proofErr w:type="spellStart"/>
      <w:r w:rsidRPr="00DA0F33">
        <w:rPr>
          <w:bCs/>
          <w:sz w:val="28"/>
          <w:lang w:val="en-US"/>
        </w:rPr>
        <w:t>A.I.Danilov</w:t>
      </w:r>
      <w:proofErr w:type="spellEnd"/>
      <w:r w:rsidRPr="00DA0F33">
        <w:rPr>
          <w:bCs/>
          <w:sz w:val="28"/>
          <w:lang w:val="en-US"/>
        </w:rPr>
        <w:t xml:space="preserve">, E.B. </w:t>
      </w:r>
      <w:proofErr w:type="spellStart"/>
      <w:r w:rsidRPr="00DA0F33">
        <w:rPr>
          <w:bCs/>
          <w:sz w:val="28"/>
          <w:lang w:val="en-US"/>
        </w:rPr>
        <w:t>Tyutyukina</w:t>
      </w:r>
      <w:proofErr w:type="spellEnd"/>
      <w:r w:rsidRPr="00DA0F33">
        <w:rPr>
          <w:bCs/>
          <w:sz w:val="28"/>
          <w:lang w:val="en-US"/>
        </w:rPr>
        <w:t xml:space="preserve"> M.: Information - Marketing Center Marketing, 2012., 380s.</w:t>
      </w:r>
    </w:p>
    <w:p w:rsidR="00447F7C" w:rsidRPr="00DA0F33" w:rsidRDefault="00447F7C" w:rsidP="00447F7C">
      <w:pPr>
        <w:shd w:val="clear" w:color="auto" w:fill="FFFFFF"/>
        <w:autoSpaceDE w:val="0"/>
        <w:autoSpaceDN w:val="0"/>
        <w:adjustRightInd w:val="0"/>
        <w:jc w:val="both"/>
        <w:rPr>
          <w:bCs/>
          <w:sz w:val="28"/>
          <w:lang w:val="en-US"/>
        </w:rPr>
      </w:pPr>
      <w:r w:rsidRPr="00DA0F33">
        <w:rPr>
          <w:bCs/>
          <w:sz w:val="28"/>
          <w:lang w:val="en-US"/>
        </w:rPr>
        <w:t xml:space="preserve">8. "Small Business - Economics, Organization and Finance", / edited by </w:t>
      </w:r>
      <w:proofErr w:type="spellStart"/>
      <w:r w:rsidRPr="00DA0F33">
        <w:rPr>
          <w:bCs/>
          <w:sz w:val="28"/>
          <w:lang w:val="en-US"/>
        </w:rPr>
        <w:t>Gorfinkelya</w:t>
      </w:r>
      <w:proofErr w:type="spellEnd"/>
      <w:r w:rsidRPr="00DA0F33">
        <w:rPr>
          <w:bCs/>
          <w:sz w:val="28"/>
          <w:lang w:val="en-US"/>
        </w:rPr>
        <w:t xml:space="preserve"> VY, </w:t>
      </w:r>
      <w:proofErr w:type="spellStart"/>
      <w:r w:rsidRPr="00DA0F33">
        <w:rPr>
          <w:bCs/>
          <w:sz w:val="28"/>
          <w:lang w:val="en-US"/>
        </w:rPr>
        <w:t>Shvandara</w:t>
      </w:r>
      <w:proofErr w:type="spellEnd"/>
      <w:r w:rsidRPr="00DA0F33">
        <w:rPr>
          <w:bCs/>
          <w:sz w:val="28"/>
          <w:lang w:val="en-US"/>
        </w:rPr>
        <w:t xml:space="preserve"> VA. M: UNITIT-Dana, 2012-495s.</w:t>
      </w:r>
    </w:p>
    <w:p w:rsidR="00447F7C" w:rsidRPr="00DA0F33" w:rsidRDefault="00447F7C" w:rsidP="00447F7C">
      <w:pPr>
        <w:shd w:val="clear" w:color="auto" w:fill="FFFFFF"/>
        <w:autoSpaceDE w:val="0"/>
        <w:autoSpaceDN w:val="0"/>
        <w:adjustRightInd w:val="0"/>
        <w:jc w:val="both"/>
        <w:rPr>
          <w:bCs/>
          <w:sz w:val="28"/>
          <w:lang w:val="en-US"/>
        </w:rPr>
      </w:pPr>
      <w:proofErr w:type="gramStart"/>
      <w:r w:rsidRPr="00DA0F33">
        <w:rPr>
          <w:bCs/>
          <w:sz w:val="28"/>
          <w:lang w:val="en-US"/>
        </w:rPr>
        <w:t>9.Lapusa</w:t>
      </w:r>
      <w:proofErr w:type="gramEnd"/>
      <w:r w:rsidRPr="00DA0F33">
        <w:rPr>
          <w:bCs/>
          <w:sz w:val="28"/>
          <w:lang w:val="en-US"/>
        </w:rPr>
        <w:t xml:space="preserve"> MG Small Business: 2 ed. - M: INFRA, 2012, 400s.</w:t>
      </w:r>
    </w:p>
    <w:p w:rsidR="00447F7C" w:rsidRPr="00DA0F33" w:rsidRDefault="00447F7C" w:rsidP="00447F7C">
      <w:pPr>
        <w:shd w:val="clear" w:color="auto" w:fill="FFFFFF"/>
        <w:autoSpaceDE w:val="0"/>
        <w:autoSpaceDN w:val="0"/>
        <w:adjustRightInd w:val="0"/>
        <w:jc w:val="both"/>
        <w:rPr>
          <w:b/>
          <w:sz w:val="28"/>
          <w:szCs w:val="28"/>
          <w:lang w:val="en-US"/>
        </w:rPr>
      </w:pPr>
      <w:r w:rsidRPr="00DA0F33">
        <w:rPr>
          <w:b/>
          <w:sz w:val="28"/>
          <w:szCs w:val="28"/>
          <w:lang w:val="en-US"/>
        </w:rPr>
        <w:t>Additional literature</w:t>
      </w:r>
      <w:r w:rsidRPr="00DA0F33">
        <w:rPr>
          <w:b/>
          <w:sz w:val="28"/>
          <w:lang w:val="en-US"/>
        </w:rPr>
        <w:t xml:space="preserve"> </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1. Practical lesson on discipline "Entrepreneurship" for students of specialty 5B050600 Economics </w:t>
      </w:r>
      <w:proofErr w:type="spellStart"/>
      <w:r w:rsidRPr="00DA0F33">
        <w:rPr>
          <w:sz w:val="28"/>
          <w:lang w:val="en-US"/>
        </w:rPr>
        <w:t>Tulemetova</w:t>
      </w:r>
      <w:proofErr w:type="spellEnd"/>
      <w:r w:rsidRPr="00DA0F33">
        <w:rPr>
          <w:sz w:val="28"/>
          <w:lang w:val="en-US"/>
        </w:rPr>
        <w:t xml:space="preserve"> AS, </w:t>
      </w:r>
      <w:proofErr w:type="spellStart"/>
      <w:r w:rsidRPr="00DA0F33">
        <w:rPr>
          <w:sz w:val="28"/>
          <w:lang w:val="en-US"/>
        </w:rPr>
        <w:t>Zhantasova</w:t>
      </w:r>
      <w:proofErr w:type="spellEnd"/>
      <w:r w:rsidRPr="00DA0F33">
        <w:rPr>
          <w:sz w:val="28"/>
          <w:lang w:val="en-US"/>
        </w:rPr>
        <w:t xml:space="preserve"> DM Shymkent-2017 80b.</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2. To prepare for the IWS and IWST on the subject "Entrepreneurship" for students majoring 5B050600 Economics </w:t>
      </w:r>
      <w:proofErr w:type="spellStart"/>
      <w:r w:rsidRPr="00DA0F33">
        <w:rPr>
          <w:sz w:val="28"/>
          <w:lang w:val="en-US"/>
        </w:rPr>
        <w:t>Tulemetova</w:t>
      </w:r>
      <w:proofErr w:type="spellEnd"/>
      <w:r w:rsidRPr="00DA0F33">
        <w:rPr>
          <w:sz w:val="28"/>
          <w:lang w:val="en-US"/>
        </w:rPr>
        <w:t xml:space="preserve"> AS, </w:t>
      </w:r>
      <w:proofErr w:type="spellStart"/>
      <w:r w:rsidRPr="00DA0F33">
        <w:rPr>
          <w:sz w:val="28"/>
          <w:lang w:val="en-US"/>
        </w:rPr>
        <w:t>Zhantasova</w:t>
      </w:r>
      <w:proofErr w:type="spellEnd"/>
      <w:r w:rsidRPr="00DA0F33">
        <w:rPr>
          <w:sz w:val="28"/>
          <w:lang w:val="en-US"/>
        </w:rPr>
        <w:t xml:space="preserve"> DM Shymkent-2017 36b.</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3. The Law of the Republic of Kazakhstan "On the Commonwealth" dated January 31, 2006. </w:t>
      </w:r>
      <w:proofErr w:type="gramStart"/>
      <w:r w:rsidRPr="00DA0F33">
        <w:rPr>
          <w:sz w:val="28"/>
          <w:lang w:val="en-US"/>
        </w:rPr>
        <w:t>№ 124-Ш with changes and additions as of January 1, 2015.</w:t>
      </w:r>
      <w:proofErr w:type="gramEnd"/>
    </w:p>
    <w:p w:rsidR="00447F7C" w:rsidRPr="00DA0F33" w:rsidRDefault="00447F7C" w:rsidP="00447F7C">
      <w:pPr>
        <w:shd w:val="clear" w:color="auto" w:fill="FFFFFF"/>
        <w:autoSpaceDE w:val="0"/>
        <w:autoSpaceDN w:val="0"/>
        <w:adjustRightInd w:val="0"/>
        <w:jc w:val="both"/>
        <w:rPr>
          <w:sz w:val="28"/>
          <w:lang w:val="en-US"/>
        </w:rPr>
      </w:pPr>
      <w:proofErr w:type="gramStart"/>
      <w:r w:rsidRPr="00DA0F33">
        <w:rPr>
          <w:sz w:val="28"/>
          <w:lang w:val="en-US"/>
        </w:rPr>
        <w:t>4.Savitskaya</w:t>
      </w:r>
      <w:proofErr w:type="gramEnd"/>
      <w:r w:rsidRPr="00DA0F33">
        <w:rPr>
          <w:sz w:val="28"/>
          <w:lang w:val="en-US"/>
        </w:rPr>
        <w:t xml:space="preserve"> G.V. "Analysis of the homogeneous behavior of entrepreneurship" Handbook: M "New knowledge", 2013. 420s.</w:t>
      </w:r>
    </w:p>
    <w:p w:rsidR="00447F7C" w:rsidRPr="00DA0F33" w:rsidRDefault="00447F7C" w:rsidP="00447F7C">
      <w:pPr>
        <w:shd w:val="clear" w:color="auto" w:fill="FFFFFF"/>
        <w:autoSpaceDE w:val="0"/>
        <w:autoSpaceDN w:val="0"/>
        <w:adjustRightInd w:val="0"/>
        <w:jc w:val="both"/>
        <w:rPr>
          <w:sz w:val="28"/>
          <w:lang w:val="en-US"/>
        </w:rPr>
      </w:pPr>
      <w:proofErr w:type="gramStart"/>
      <w:r w:rsidRPr="00DA0F33">
        <w:rPr>
          <w:sz w:val="28"/>
          <w:lang w:val="en-US"/>
        </w:rPr>
        <w:t>5.Savitskaya</w:t>
      </w:r>
      <w:proofErr w:type="gramEnd"/>
      <w:r w:rsidRPr="00DA0F33">
        <w:rPr>
          <w:sz w:val="28"/>
          <w:lang w:val="en-US"/>
        </w:rPr>
        <w:t xml:space="preserve"> G.V. "Economic Analysis" - The New Poster - M: "New Knowledge", 2013</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6. The President of the Republic of Kazakhstan N.A. Address of the President of the Republic of Kazakhstan </w:t>
      </w:r>
      <w:proofErr w:type="spellStart"/>
      <w:r w:rsidRPr="00DA0F33">
        <w:rPr>
          <w:sz w:val="28"/>
          <w:lang w:val="en-US"/>
        </w:rPr>
        <w:t>Nursultan</w:t>
      </w:r>
      <w:proofErr w:type="spellEnd"/>
      <w:r w:rsidRPr="00DA0F33">
        <w:rPr>
          <w:sz w:val="28"/>
          <w:lang w:val="en-US"/>
        </w:rPr>
        <w:t xml:space="preserve"> </w:t>
      </w:r>
      <w:proofErr w:type="spellStart"/>
      <w:r w:rsidRPr="00DA0F33">
        <w:rPr>
          <w:sz w:val="28"/>
          <w:lang w:val="en-US"/>
        </w:rPr>
        <w:t>Nazarbayev</w:t>
      </w:r>
      <w:proofErr w:type="spellEnd"/>
      <w:r w:rsidRPr="00DA0F33">
        <w:rPr>
          <w:sz w:val="28"/>
          <w:lang w:val="en-US"/>
        </w:rPr>
        <w:t xml:space="preserve"> to the People of Kazakhstan "Kazakhstan's way-2050: common goal, common interests, </w:t>
      </w:r>
      <w:proofErr w:type="gramStart"/>
      <w:r w:rsidRPr="00DA0F33">
        <w:rPr>
          <w:sz w:val="28"/>
          <w:lang w:val="en-US"/>
        </w:rPr>
        <w:t>common</w:t>
      </w:r>
      <w:proofErr w:type="gramEnd"/>
      <w:r w:rsidRPr="00DA0F33">
        <w:rPr>
          <w:sz w:val="28"/>
          <w:lang w:val="en-US"/>
        </w:rPr>
        <w:t xml:space="preserve"> future". 17.01.2014</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7. The Labor Code of the Republic of Kazakhstan. </w:t>
      </w:r>
      <w:proofErr w:type="gramStart"/>
      <w:r w:rsidRPr="00DA0F33">
        <w:rPr>
          <w:sz w:val="28"/>
          <w:lang w:val="en-US"/>
        </w:rPr>
        <w:t>Jurist Publishing House.</w:t>
      </w:r>
      <w:proofErr w:type="gramEnd"/>
      <w:r w:rsidRPr="00DA0F33">
        <w:rPr>
          <w:sz w:val="28"/>
          <w:lang w:val="en-US"/>
        </w:rPr>
        <w:t xml:space="preserve"> </w:t>
      </w:r>
      <w:proofErr w:type="spellStart"/>
      <w:r w:rsidRPr="00DA0F33">
        <w:rPr>
          <w:sz w:val="28"/>
          <w:lang w:val="en-US"/>
        </w:rPr>
        <w:t>Almaty</w:t>
      </w:r>
      <w:proofErr w:type="spellEnd"/>
      <w:r w:rsidRPr="00DA0F33">
        <w:rPr>
          <w:sz w:val="28"/>
          <w:lang w:val="en-US"/>
        </w:rPr>
        <w:t>, 2013</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 xml:space="preserve">8. Presidency in the Republic of Kazakhstan. </w:t>
      </w:r>
      <w:proofErr w:type="spellStart"/>
      <w:r w:rsidRPr="00DA0F33">
        <w:rPr>
          <w:sz w:val="28"/>
          <w:lang w:val="en-US"/>
        </w:rPr>
        <w:t>Swornik</w:t>
      </w:r>
      <w:proofErr w:type="spellEnd"/>
      <w:r w:rsidRPr="00DA0F33">
        <w:rPr>
          <w:sz w:val="28"/>
          <w:lang w:val="en-US"/>
        </w:rPr>
        <w:t xml:space="preserve"> Normative Acts - </w:t>
      </w:r>
      <w:proofErr w:type="spellStart"/>
      <w:r w:rsidRPr="00DA0F33">
        <w:rPr>
          <w:sz w:val="28"/>
          <w:lang w:val="en-US"/>
        </w:rPr>
        <w:t>Almaty</w:t>
      </w:r>
      <w:proofErr w:type="spellEnd"/>
      <w:r w:rsidRPr="00DA0F33">
        <w:rPr>
          <w:sz w:val="28"/>
          <w:lang w:val="en-US"/>
        </w:rPr>
        <w:t>: CURIST, 2013</w:t>
      </w:r>
    </w:p>
    <w:p w:rsidR="00447F7C" w:rsidRPr="00DA0F33" w:rsidRDefault="00447F7C" w:rsidP="00447F7C">
      <w:pPr>
        <w:shd w:val="clear" w:color="auto" w:fill="FFFFFF"/>
        <w:autoSpaceDE w:val="0"/>
        <w:autoSpaceDN w:val="0"/>
        <w:adjustRightInd w:val="0"/>
        <w:jc w:val="both"/>
        <w:rPr>
          <w:sz w:val="28"/>
          <w:lang w:val="en-US"/>
        </w:rPr>
      </w:pPr>
      <w:r w:rsidRPr="00DA0F33">
        <w:rPr>
          <w:sz w:val="28"/>
          <w:lang w:val="en-US"/>
        </w:rPr>
        <w:t>9. The Code of the Republic of Kazakhstan "On Taxes and Obligatory Payments to the Budget" (Tax Code) - 2013.</w:t>
      </w:r>
    </w:p>
    <w:p w:rsidR="00447F7C" w:rsidRPr="00DA0F33" w:rsidRDefault="00447F7C" w:rsidP="00447F7C">
      <w:pPr>
        <w:shd w:val="clear" w:color="auto" w:fill="FFFFFF"/>
        <w:autoSpaceDE w:val="0"/>
        <w:autoSpaceDN w:val="0"/>
        <w:adjustRightInd w:val="0"/>
        <w:jc w:val="both"/>
        <w:rPr>
          <w:sz w:val="28"/>
          <w:szCs w:val="28"/>
          <w:lang w:val="en-US"/>
        </w:rPr>
      </w:pPr>
      <w:r w:rsidRPr="00DA0F33">
        <w:rPr>
          <w:b/>
          <w:sz w:val="28"/>
          <w:szCs w:val="28"/>
          <w:lang w:val="en-US"/>
        </w:rPr>
        <w:t xml:space="preserve">Multimedia support </w:t>
      </w:r>
      <w:r w:rsidRPr="00DA0F33">
        <w:rPr>
          <w:sz w:val="28"/>
          <w:szCs w:val="28"/>
          <w:lang w:val="en-US"/>
        </w:rPr>
        <w:t xml:space="preserve">electronic library and electronic resources, electronic databases: electronic archive, Epigraph, RMEB, Springer link, Science direct, Thomson Reuters; e-books, video lectures, virtual laboratory work, MOOCs, </w:t>
      </w:r>
      <w:r w:rsidRPr="00DA0F33">
        <w:rPr>
          <w:sz w:val="28"/>
          <w:szCs w:val="28"/>
          <w:lang w:val="en-US"/>
        </w:rPr>
        <w:lastRenderedPageBreak/>
        <w:t>presentations, teaching materials developed by teaching staff on CD-ROMs at JRC, etc.), teaching materials on the educational portal www.asu.ukgu.kz</w:t>
      </w:r>
    </w:p>
    <w:p w:rsidR="00447F7C" w:rsidRPr="00DA0F33" w:rsidRDefault="00447F7C" w:rsidP="00447F7C">
      <w:pPr>
        <w:pStyle w:val="a5"/>
        <w:numPr>
          <w:ilvl w:val="0"/>
          <w:numId w:val="3"/>
        </w:numPr>
        <w:shd w:val="clear" w:color="auto" w:fill="FFFFFF"/>
        <w:tabs>
          <w:tab w:val="left" w:pos="284"/>
        </w:tabs>
        <w:autoSpaceDE w:val="0"/>
        <w:autoSpaceDN w:val="0"/>
        <w:adjustRightInd w:val="0"/>
        <w:spacing w:after="0" w:line="240" w:lineRule="auto"/>
        <w:ind w:left="0" w:firstLine="0"/>
        <w:contextualSpacing w:val="0"/>
        <w:jc w:val="both"/>
        <w:rPr>
          <w:rFonts w:ascii="Times New Roman" w:hAnsi="Times New Roman"/>
          <w:sz w:val="28"/>
          <w:szCs w:val="28"/>
          <w:lang w:val="en-US"/>
        </w:rPr>
      </w:pPr>
      <w:r w:rsidRPr="00DA0F33">
        <w:rPr>
          <w:rFonts w:ascii="Times New Roman" w:hAnsi="Times New Roman"/>
          <w:sz w:val="28"/>
          <w:szCs w:val="28"/>
          <w:lang w:val="en-US"/>
        </w:rPr>
        <w:t xml:space="preserve">EMCD on the educational portal </w:t>
      </w:r>
      <w:hyperlink r:id="rId8" w:history="1">
        <w:r w:rsidRPr="00DA0F33">
          <w:rPr>
            <w:rStyle w:val="a9"/>
            <w:rFonts w:ascii="Times New Roman" w:hAnsi="Times New Roman"/>
            <w:sz w:val="28"/>
            <w:szCs w:val="28"/>
            <w:lang w:val="en-US"/>
          </w:rPr>
          <w:t>www.asu.ukgu.kz</w:t>
        </w:r>
      </w:hyperlink>
      <w:r w:rsidRPr="00DA0F33">
        <w:rPr>
          <w:rFonts w:ascii="Times New Roman" w:hAnsi="Times New Roman"/>
          <w:sz w:val="28"/>
          <w:szCs w:val="28"/>
          <w:lang w:val="en-US"/>
        </w:rPr>
        <w:t xml:space="preserve"> </w:t>
      </w:r>
    </w:p>
    <w:p w:rsidR="00447F7C" w:rsidRPr="00DA0F33" w:rsidRDefault="00447F7C" w:rsidP="00447F7C">
      <w:pPr>
        <w:pStyle w:val="2"/>
        <w:jc w:val="both"/>
        <w:rPr>
          <w:lang w:val="en-US"/>
        </w:rPr>
      </w:pPr>
    </w:p>
    <w:p w:rsidR="00447F7C" w:rsidRPr="00DA0F33" w:rsidRDefault="00447F7C">
      <w:pPr>
        <w:spacing w:after="200" w:line="276" w:lineRule="auto"/>
        <w:rPr>
          <w:sz w:val="28"/>
          <w:szCs w:val="28"/>
          <w:lang w:val="en-US"/>
        </w:rPr>
      </w:pPr>
      <w:r w:rsidRPr="00DA0F33">
        <w:rPr>
          <w:sz w:val="28"/>
          <w:szCs w:val="28"/>
          <w:lang w:val="en-US"/>
        </w:rPr>
        <w:br w:type="page"/>
      </w:r>
    </w:p>
    <w:p w:rsidR="00DA0F33" w:rsidRDefault="00DA0F33">
      <w:pPr>
        <w:spacing w:after="200" w:line="276" w:lineRule="auto"/>
        <w:rPr>
          <w:caps/>
          <w:color w:val="000000"/>
          <w:spacing w:val="-1"/>
          <w:sz w:val="28"/>
          <w:szCs w:val="28"/>
          <w:lang w:val="en-US"/>
        </w:rPr>
      </w:pPr>
      <w:r>
        <w:rPr>
          <w:caps/>
          <w:color w:val="000000"/>
          <w:spacing w:val="-1"/>
          <w:sz w:val="28"/>
          <w:szCs w:val="28"/>
          <w:lang w:val="en-US"/>
        </w:rPr>
        <w:lastRenderedPageBreak/>
        <w:br w:type="page"/>
      </w:r>
    </w:p>
    <w:p w:rsidR="00447F7C" w:rsidRPr="00DA0F33" w:rsidRDefault="00447F7C" w:rsidP="00447F7C">
      <w:pPr>
        <w:widowControl w:val="0"/>
        <w:autoSpaceDE w:val="0"/>
        <w:autoSpaceDN w:val="0"/>
        <w:adjustRightInd w:val="0"/>
        <w:jc w:val="center"/>
        <w:rPr>
          <w:caps/>
          <w:color w:val="000000"/>
          <w:spacing w:val="-1"/>
          <w:sz w:val="28"/>
          <w:szCs w:val="28"/>
          <w:lang w:val="en-US"/>
        </w:rPr>
      </w:pPr>
      <w:proofErr w:type="spellStart"/>
      <w:r w:rsidRPr="00DA0F33">
        <w:rPr>
          <w:caps/>
          <w:color w:val="000000"/>
          <w:spacing w:val="-1"/>
          <w:sz w:val="28"/>
          <w:szCs w:val="28"/>
          <w:lang w:val="en-US"/>
        </w:rPr>
        <w:lastRenderedPageBreak/>
        <w:t>U</w:t>
      </w:r>
      <w:r w:rsidRPr="00DA0F33">
        <w:rPr>
          <w:color w:val="000000"/>
          <w:spacing w:val="-1"/>
          <w:sz w:val="28"/>
          <w:szCs w:val="28"/>
          <w:lang w:val="en-US"/>
        </w:rPr>
        <w:t>razbaeva</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g</w:t>
      </w:r>
      <w:r w:rsidRPr="00DA0F33">
        <w:rPr>
          <w:color w:val="000000"/>
          <w:spacing w:val="-1"/>
          <w:sz w:val="28"/>
          <w:szCs w:val="28"/>
          <w:lang w:val="en-US"/>
        </w:rPr>
        <w:t>ulnara</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z</w:t>
      </w:r>
      <w:r w:rsidRPr="00DA0F33">
        <w:rPr>
          <w:color w:val="000000"/>
          <w:spacing w:val="-1"/>
          <w:sz w:val="28"/>
          <w:szCs w:val="28"/>
          <w:lang w:val="en-US"/>
        </w:rPr>
        <w:t>harasovna</w:t>
      </w:r>
      <w:proofErr w:type="spellEnd"/>
      <w:r w:rsidRPr="00DA0F33">
        <w:rPr>
          <w:caps/>
          <w:color w:val="000000"/>
          <w:spacing w:val="-1"/>
          <w:sz w:val="28"/>
          <w:szCs w:val="28"/>
          <w:lang w:val="en-US"/>
        </w:rPr>
        <w:t xml:space="preserve">, </w:t>
      </w:r>
    </w:p>
    <w:p w:rsidR="00447F7C" w:rsidRPr="00DA0F33" w:rsidRDefault="00447F7C" w:rsidP="00447F7C">
      <w:pPr>
        <w:widowControl w:val="0"/>
        <w:autoSpaceDE w:val="0"/>
        <w:autoSpaceDN w:val="0"/>
        <w:adjustRightInd w:val="0"/>
        <w:jc w:val="center"/>
        <w:rPr>
          <w:caps/>
          <w:color w:val="000000"/>
          <w:spacing w:val="-1"/>
          <w:sz w:val="28"/>
          <w:szCs w:val="28"/>
          <w:lang w:val="en-US"/>
        </w:rPr>
      </w:pPr>
      <w:proofErr w:type="spellStart"/>
      <w:r w:rsidRPr="00DA0F33">
        <w:rPr>
          <w:caps/>
          <w:color w:val="000000"/>
          <w:spacing w:val="-1"/>
          <w:sz w:val="28"/>
          <w:szCs w:val="28"/>
          <w:lang w:val="en-US"/>
        </w:rPr>
        <w:t>A</w:t>
      </w:r>
      <w:r w:rsidRPr="00DA0F33">
        <w:rPr>
          <w:color w:val="000000"/>
          <w:spacing w:val="-1"/>
          <w:sz w:val="28"/>
          <w:szCs w:val="28"/>
          <w:lang w:val="en-US"/>
        </w:rPr>
        <w:t>bishova</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A</w:t>
      </w:r>
      <w:r w:rsidRPr="00DA0F33">
        <w:rPr>
          <w:color w:val="000000"/>
          <w:spacing w:val="-1"/>
          <w:sz w:val="28"/>
          <w:szCs w:val="28"/>
          <w:lang w:val="en-US"/>
        </w:rPr>
        <w:t>izhan</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U</w:t>
      </w:r>
      <w:r w:rsidRPr="00DA0F33">
        <w:rPr>
          <w:color w:val="000000"/>
          <w:spacing w:val="-1"/>
          <w:sz w:val="28"/>
          <w:szCs w:val="28"/>
          <w:lang w:val="en-US"/>
        </w:rPr>
        <w:t>rinbasarovna</w:t>
      </w:r>
      <w:proofErr w:type="spellEnd"/>
      <w:r w:rsidRPr="00DA0F33">
        <w:rPr>
          <w:color w:val="000000"/>
          <w:spacing w:val="-1"/>
          <w:sz w:val="28"/>
          <w:szCs w:val="28"/>
          <w:lang w:val="en-US"/>
        </w:rPr>
        <w:t>,</w:t>
      </w:r>
      <w:r w:rsidRPr="00DA0F33">
        <w:rPr>
          <w:caps/>
          <w:color w:val="000000"/>
          <w:spacing w:val="-1"/>
          <w:sz w:val="28"/>
          <w:szCs w:val="28"/>
          <w:lang w:val="en-US"/>
        </w:rPr>
        <w:t xml:space="preserve"> </w:t>
      </w:r>
    </w:p>
    <w:p w:rsidR="00447F7C" w:rsidRPr="00DA0F33" w:rsidRDefault="00447F7C" w:rsidP="00447F7C">
      <w:pPr>
        <w:widowControl w:val="0"/>
        <w:autoSpaceDE w:val="0"/>
        <w:autoSpaceDN w:val="0"/>
        <w:adjustRightInd w:val="0"/>
        <w:jc w:val="center"/>
        <w:rPr>
          <w:caps/>
          <w:color w:val="000000"/>
          <w:spacing w:val="-1"/>
          <w:sz w:val="28"/>
          <w:szCs w:val="28"/>
          <w:lang w:val="en-US"/>
        </w:rPr>
      </w:pPr>
      <w:proofErr w:type="spellStart"/>
      <w:r w:rsidRPr="00DA0F33">
        <w:rPr>
          <w:caps/>
          <w:color w:val="000000"/>
          <w:spacing w:val="-1"/>
          <w:sz w:val="28"/>
          <w:szCs w:val="28"/>
          <w:lang w:val="en-US"/>
        </w:rPr>
        <w:t>S</w:t>
      </w:r>
      <w:r w:rsidRPr="00DA0F33">
        <w:rPr>
          <w:color w:val="000000"/>
          <w:spacing w:val="-1"/>
          <w:sz w:val="28"/>
          <w:szCs w:val="28"/>
          <w:lang w:val="en-US"/>
        </w:rPr>
        <w:t>herstjuk</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V</w:t>
      </w:r>
      <w:r w:rsidRPr="00DA0F33">
        <w:rPr>
          <w:color w:val="000000"/>
          <w:spacing w:val="-1"/>
          <w:sz w:val="28"/>
          <w:szCs w:val="28"/>
          <w:lang w:val="en-US"/>
        </w:rPr>
        <w:t>asily</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J</w:t>
      </w:r>
      <w:r w:rsidRPr="00DA0F33">
        <w:rPr>
          <w:color w:val="000000"/>
          <w:spacing w:val="-1"/>
          <w:sz w:val="28"/>
          <w:szCs w:val="28"/>
          <w:lang w:val="en-US"/>
        </w:rPr>
        <w:t>urevich</w:t>
      </w:r>
      <w:proofErr w:type="spellEnd"/>
    </w:p>
    <w:p w:rsidR="00447F7C" w:rsidRPr="00DA0F33" w:rsidRDefault="00447F7C" w:rsidP="00447F7C">
      <w:pPr>
        <w:widowControl w:val="0"/>
        <w:autoSpaceDE w:val="0"/>
        <w:autoSpaceDN w:val="0"/>
        <w:adjustRightInd w:val="0"/>
        <w:jc w:val="center"/>
        <w:rPr>
          <w:caps/>
          <w:color w:val="000000"/>
          <w:spacing w:val="-1"/>
          <w:sz w:val="28"/>
          <w:szCs w:val="28"/>
          <w:lang w:val="en-US"/>
        </w:rPr>
      </w:pPr>
    </w:p>
    <w:p w:rsidR="00447F7C" w:rsidRPr="00DA0F33" w:rsidRDefault="00447F7C" w:rsidP="00447F7C">
      <w:pPr>
        <w:widowControl w:val="0"/>
        <w:autoSpaceDE w:val="0"/>
        <w:autoSpaceDN w:val="0"/>
        <w:adjustRightInd w:val="0"/>
        <w:jc w:val="center"/>
        <w:rPr>
          <w:caps/>
          <w:color w:val="000000"/>
          <w:spacing w:val="-1"/>
          <w:sz w:val="28"/>
          <w:szCs w:val="28"/>
          <w:lang w:val="en-US"/>
        </w:rPr>
      </w:pPr>
    </w:p>
    <w:p w:rsidR="00447F7C" w:rsidRPr="00DA0F33" w:rsidRDefault="00447F7C" w:rsidP="00447F7C">
      <w:pPr>
        <w:widowControl w:val="0"/>
        <w:autoSpaceDE w:val="0"/>
        <w:autoSpaceDN w:val="0"/>
        <w:adjustRightInd w:val="0"/>
        <w:jc w:val="center"/>
        <w:rPr>
          <w:caps/>
          <w:color w:val="000000"/>
          <w:spacing w:val="-1"/>
          <w:sz w:val="28"/>
          <w:szCs w:val="28"/>
          <w:lang w:val="en-US"/>
        </w:rPr>
      </w:pPr>
    </w:p>
    <w:p w:rsidR="00447F7C" w:rsidRPr="00DA0F33" w:rsidRDefault="00447F7C" w:rsidP="006715AA">
      <w:pPr>
        <w:widowControl w:val="0"/>
        <w:autoSpaceDE w:val="0"/>
        <w:autoSpaceDN w:val="0"/>
        <w:adjustRightInd w:val="0"/>
        <w:jc w:val="center"/>
        <w:rPr>
          <w:rFonts w:ascii="Times New Roman CYR" w:hAnsi="Times New Roman CYR" w:cs="Times New Roman CYR"/>
          <w:bCs/>
          <w:sz w:val="28"/>
          <w:szCs w:val="28"/>
          <w:lang w:val="en-US"/>
        </w:rPr>
      </w:pPr>
      <w:r w:rsidRPr="00DA0F33">
        <w:rPr>
          <w:caps/>
          <w:color w:val="000000"/>
          <w:spacing w:val="-1"/>
          <w:sz w:val="28"/>
          <w:szCs w:val="28"/>
          <w:lang w:val="en-US"/>
        </w:rPr>
        <w:t>M</w:t>
      </w:r>
      <w:r w:rsidRPr="00DA0F33">
        <w:rPr>
          <w:color w:val="000000"/>
          <w:spacing w:val="-1"/>
          <w:sz w:val="28"/>
          <w:szCs w:val="28"/>
          <w:lang w:val="en-US"/>
        </w:rPr>
        <w:t>ethodical instructions o</w:t>
      </w:r>
      <w:r w:rsidRPr="00DA0F33">
        <w:rPr>
          <w:bCs/>
          <w:sz w:val="28"/>
          <w:szCs w:val="28"/>
          <w:lang w:val="en-US"/>
        </w:rPr>
        <w:t xml:space="preserve">n </w:t>
      </w:r>
      <w:r w:rsidRPr="00DA0F33">
        <w:rPr>
          <w:rFonts w:ascii="Times New Roman CYR" w:hAnsi="Times New Roman CYR" w:cs="Times New Roman CYR"/>
          <w:bCs/>
          <w:sz w:val="28"/>
          <w:szCs w:val="28"/>
          <w:lang w:val="en-US"/>
        </w:rPr>
        <w:t>studying discipline</w:t>
      </w:r>
    </w:p>
    <w:p w:rsidR="00447F7C" w:rsidRDefault="00447F7C" w:rsidP="006715AA">
      <w:pPr>
        <w:jc w:val="center"/>
        <w:rPr>
          <w:rFonts w:ascii="Times New Roman CYR" w:hAnsi="Times New Roman CYR" w:cs="Times New Roman CYR"/>
          <w:bCs/>
          <w:sz w:val="28"/>
          <w:szCs w:val="28"/>
          <w:lang w:val="en-US"/>
        </w:rPr>
      </w:pPr>
      <w:r w:rsidRPr="00DA0F33">
        <w:rPr>
          <w:rFonts w:ascii="Times New Roman CYR" w:hAnsi="Times New Roman CYR" w:cs="Times New Roman CYR"/>
          <w:bCs/>
          <w:sz w:val="28"/>
          <w:szCs w:val="28"/>
          <w:lang w:val="en-US"/>
        </w:rPr>
        <w:t>«</w:t>
      </w:r>
      <w:r w:rsidR="0044069B">
        <w:rPr>
          <w:sz w:val="28"/>
          <w:szCs w:val="28"/>
          <w:lang w:val="en-US" w:eastAsia="ko-KR"/>
        </w:rPr>
        <w:t>Commercialization and business planning</w:t>
      </w:r>
      <w:r w:rsidRPr="00DA0F33">
        <w:rPr>
          <w:rFonts w:ascii="Times New Roman CYR" w:hAnsi="Times New Roman CYR" w:cs="Times New Roman CYR"/>
          <w:bCs/>
          <w:sz w:val="28"/>
          <w:szCs w:val="28"/>
          <w:lang w:val="en-US"/>
        </w:rPr>
        <w:t>»</w:t>
      </w:r>
    </w:p>
    <w:p w:rsidR="006715AA" w:rsidRPr="004F7677" w:rsidRDefault="006715AA" w:rsidP="006715AA">
      <w:pPr>
        <w:jc w:val="center"/>
        <w:rPr>
          <w:sz w:val="28"/>
          <w:szCs w:val="28"/>
          <w:lang w:val="en-US"/>
        </w:rPr>
      </w:pPr>
      <w:proofErr w:type="gramStart"/>
      <w:r w:rsidRPr="00C936D4">
        <w:rPr>
          <w:sz w:val="28"/>
          <w:szCs w:val="28"/>
          <w:lang w:val="en-US"/>
        </w:rPr>
        <w:t>for</w:t>
      </w:r>
      <w:proofErr w:type="gramEnd"/>
      <w:r>
        <w:rPr>
          <w:sz w:val="28"/>
          <w:szCs w:val="28"/>
          <w:lang w:val="en-US"/>
        </w:rPr>
        <w:t xml:space="preserve"> all students of </w:t>
      </w:r>
      <w:r w:rsidRPr="00C936D4">
        <w:rPr>
          <w:sz w:val="28"/>
          <w:szCs w:val="28"/>
          <w:lang w:val="en-US"/>
        </w:rPr>
        <w:t>non-economic specialties</w:t>
      </w:r>
    </w:p>
    <w:p w:rsidR="006715AA" w:rsidRPr="00DA0F33" w:rsidRDefault="006715AA" w:rsidP="00447F7C">
      <w:pPr>
        <w:jc w:val="center"/>
        <w:rPr>
          <w:sz w:val="28"/>
          <w:szCs w:val="28"/>
          <w:lang w:val="en-US" w:eastAsia="ko-KR"/>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8037A3" w:rsidRDefault="00447F7C" w:rsidP="00447F7C">
      <w:pPr>
        <w:widowControl w:val="0"/>
        <w:autoSpaceDE w:val="0"/>
        <w:autoSpaceDN w:val="0"/>
        <w:adjustRightInd w:val="0"/>
        <w:jc w:val="center"/>
        <w:rPr>
          <w:caps/>
          <w:color w:val="000000"/>
          <w:spacing w:val="-1"/>
          <w:sz w:val="28"/>
          <w:szCs w:val="28"/>
          <w:lang w:val="en-US"/>
        </w:rPr>
      </w:pPr>
      <w:r w:rsidRPr="00DA0F33">
        <w:rPr>
          <w:color w:val="000000"/>
          <w:spacing w:val="-1"/>
          <w:sz w:val="28"/>
          <w:szCs w:val="28"/>
          <w:lang w:val="en-US"/>
        </w:rPr>
        <w:t>It is signed in a press «___» ____ 20</w:t>
      </w:r>
      <w:r w:rsidR="008037A3" w:rsidRPr="008037A3">
        <w:rPr>
          <w:color w:val="000000"/>
          <w:spacing w:val="-1"/>
          <w:sz w:val="28"/>
          <w:szCs w:val="28"/>
          <w:lang w:val="en-US"/>
        </w:rPr>
        <w:t>20</w:t>
      </w:r>
    </w:p>
    <w:p w:rsidR="00447F7C" w:rsidRPr="00DA0F33" w:rsidRDefault="00447F7C" w:rsidP="00447F7C">
      <w:pPr>
        <w:widowControl w:val="0"/>
        <w:autoSpaceDE w:val="0"/>
        <w:autoSpaceDN w:val="0"/>
        <w:adjustRightInd w:val="0"/>
        <w:jc w:val="center"/>
        <w:rPr>
          <w:caps/>
          <w:color w:val="000000"/>
          <w:spacing w:val="-1"/>
          <w:sz w:val="28"/>
          <w:szCs w:val="28"/>
          <w:lang w:val="en-US"/>
        </w:rPr>
      </w:pPr>
      <w:r w:rsidRPr="00DA0F33">
        <w:rPr>
          <w:color w:val="000000"/>
          <w:spacing w:val="-1"/>
          <w:sz w:val="28"/>
          <w:szCs w:val="28"/>
          <w:lang w:val="en-US"/>
        </w:rPr>
        <w:t xml:space="preserve">Format of paper </w:t>
      </w:r>
      <w:proofErr w:type="spellStart"/>
      <w:r w:rsidRPr="00DA0F33">
        <w:rPr>
          <w:color w:val="000000"/>
          <w:spacing w:val="-1"/>
          <w:sz w:val="28"/>
          <w:szCs w:val="28"/>
          <w:lang w:val="en-US"/>
        </w:rPr>
        <w:t>xxy</w:t>
      </w:r>
      <w:proofErr w:type="spellEnd"/>
      <w:r w:rsidRPr="00DA0F33">
        <w:rPr>
          <w:color w:val="000000"/>
          <w:spacing w:val="-1"/>
          <w:sz w:val="28"/>
          <w:szCs w:val="28"/>
          <w:lang w:val="en-US"/>
        </w:rPr>
        <w:t xml:space="preserve"> 1/16</w:t>
      </w:r>
    </w:p>
    <w:p w:rsidR="00447F7C" w:rsidRPr="00DA0F33" w:rsidRDefault="00447F7C" w:rsidP="00447F7C">
      <w:pPr>
        <w:widowControl w:val="0"/>
        <w:autoSpaceDE w:val="0"/>
        <w:autoSpaceDN w:val="0"/>
        <w:adjustRightInd w:val="0"/>
        <w:jc w:val="center"/>
        <w:rPr>
          <w:caps/>
          <w:color w:val="000000"/>
          <w:spacing w:val="-1"/>
          <w:sz w:val="28"/>
          <w:szCs w:val="28"/>
          <w:lang w:val="en-US"/>
        </w:rPr>
      </w:pPr>
      <w:proofErr w:type="gramStart"/>
      <w:r w:rsidRPr="00DA0F33">
        <w:rPr>
          <w:color w:val="000000"/>
          <w:spacing w:val="-1"/>
          <w:sz w:val="28"/>
          <w:szCs w:val="28"/>
          <w:lang w:val="en-US"/>
        </w:rPr>
        <w:t>Paper typographical.</w:t>
      </w:r>
      <w:proofErr w:type="gramEnd"/>
      <w:r w:rsidRPr="00DA0F33">
        <w:rPr>
          <w:color w:val="000000"/>
          <w:spacing w:val="-1"/>
          <w:sz w:val="28"/>
          <w:szCs w:val="28"/>
          <w:lang w:val="en-US"/>
        </w:rPr>
        <w:t xml:space="preserve"> A press offset. Volume 1</w:t>
      </w:r>
      <w:proofErr w:type="gramStart"/>
      <w:r w:rsidRPr="00DA0F33">
        <w:rPr>
          <w:color w:val="000000"/>
          <w:spacing w:val="-1"/>
          <w:sz w:val="28"/>
          <w:szCs w:val="28"/>
          <w:lang w:val="en-US"/>
        </w:rPr>
        <w:t>,25</w:t>
      </w:r>
      <w:proofErr w:type="gramEnd"/>
      <w:r w:rsidRPr="00DA0F33">
        <w:rPr>
          <w:color w:val="000000"/>
          <w:spacing w:val="-1"/>
          <w:sz w:val="28"/>
          <w:szCs w:val="28"/>
          <w:lang w:val="en-US"/>
        </w:rPr>
        <w:t xml:space="preserve"> p.s..</w:t>
      </w:r>
    </w:p>
    <w:p w:rsidR="00447F7C" w:rsidRPr="00DA0F33" w:rsidRDefault="00447F7C" w:rsidP="00447F7C">
      <w:pPr>
        <w:widowControl w:val="0"/>
        <w:autoSpaceDE w:val="0"/>
        <w:autoSpaceDN w:val="0"/>
        <w:adjustRightInd w:val="0"/>
        <w:jc w:val="center"/>
        <w:rPr>
          <w:caps/>
          <w:color w:val="000000"/>
          <w:spacing w:val="-1"/>
          <w:sz w:val="28"/>
          <w:szCs w:val="28"/>
          <w:lang w:val="en-US"/>
        </w:rPr>
      </w:pPr>
      <w:proofErr w:type="gramStart"/>
      <w:r w:rsidRPr="00DA0F33">
        <w:rPr>
          <w:color w:val="000000"/>
          <w:spacing w:val="-1"/>
          <w:sz w:val="28"/>
          <w:szCs w:val="28"/>
          <w:lang w:val="en-US"/>
        </w:rPr>
        <w:t>Circulation 30 copy</w:t>
      </w:r>
      <w:proofErr w:type="gramEnd"/>
      <w:r w:rsidRPr="00DA0F33">
        <w:rPr>
          <w:color w:val="000000"/>
          <w:spacing w:val="-1"/>
          <w:sz w:val="28"/>
          <w:szCs w:val="28"/>
          <w:lang w:val="en-US"/>
        </w:rPr>
        <w:t xml:space="preserve"> the order … ….</w:t>
      </w:r>
    </w:p>
    <w:p w:rsidR="00447F7C" w:rsidRPr="00DA0F33" w:rsidRDefault="00447F7C" w:rsidP="00447F7C">
      <w:pPr>
        <w:widowControl w:val="0"/>
        <w:autoSpaceDE w:val="0"/>
        <w:autoSpaceDN w:val="0"/>
        <w:adjustRightInd w:val="0"/>
        <w:jc w:val="center"/>
        <w:rPr>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center"/>
        <w:rPr>
          <w:i/>
          <w:iCs/>
          <w:caps/>
          <w:color w:val="000000"/>
          <w:spacing w:val="-1"/>
          <w:sz w:val="28"/>
          <w:szCs w:val="28"/>
          <w:lang w:val="en-US"/>
        </w:rPr>
      </w:pPr>
    </w:p>
    <w:p w:rsidR="00447F7C" w:rsidRPr="00DA0F33" w:rsidRDefault="00447F7C" w:rsidP="00447F7C">
      <w:pPr>
        <w:widowControl w:val="0"/>
        <w:autoSpaceDE w:val="0"/>
        <w:autoSpaceDN w:val="0"/>
        <w:adjustRightInd w:val="0"/>
        <w:jc w:val="both"/>
        <w:rPr>
          <w:caps/>
          <w:color w:val="000000"/>
          <w:spacing w:val="-1"/>
          <w:sz w:val="28"/>
          <w:szCs w:val="28"/>
          <w:lang w:val="en-US"/>
        </w:rPr>
      </w:pPr>
      <w:r w:rsidRPr="00DA0F33">
        <w:rPr>
          <w:caps/>
          <w:color w:val="000000"/>
          <w:spacing w:val="-1"/>
          <w:sz w:val="28"/>
          <w:szCs w:val="28"/>
          <w:lang w:val="en-US"/>
        </w:rPr>
        <w:t>© t</w:t>
      </w:r>
      <w:r w:rsidRPr="00DA0F33">
        <w:rPr>
          <w:color w:val="000000"/>
          <w:spacing w:val="-1"/>
          <w:sz w:val="28"/>
          <w:szCs w:val="28"/>
          <w:lang w:val="en-US"/>
        </w:rPr>
        <w:t>he edition of the</w:t>
      </w:r>
      <w:r w:rsidRPr="00DA0F33">
        <w:rPr>
          <w:caps/>
          <w:color w:val="000000"/>
          <w:spacing w:val="-1"/>
          <w:sz w:val="28"/>
          <w:szCs w:val="28"/>
          <w:lang w:val="en-US"/>
        </w:rPr>
        <w:t xml:space="preserve"> </w:t>
      </w:r>
      <w:r w:rsidR="006715AA" w:rsidRPr="00DA0F33">
        <w:rPr>
          <w:sz w:val="28"/>
          <w:szCs w:val="28"/>
          <w:lang w:val="en-US" w:eastAsia="ko-KR"/>
        </w:rPr>
        <w:t xml:space="preserve">M. </w:t>
      </w:r>
      <w:proofErr w:type="spellStart"/>
      <w:r w:rsidR="006715AA" w:rsidRPr="00DA0F33">
        <w:rPr>
          <w:sz w:val="28"/>
          <w:szCs w:val="28"/>
          <w:lang w:val="en-US" w:eastAsia="ko-KR"/>
        </w:rPr>
        <w:t>Auezov</w:t>
      </w:r>
      <w:proofErr w:type="spellEnd"/>
      <w:r w:rsidR="006715AA" w:rsidRPr="00DA0F33">
        <w:rPr>
          <w:sz w:val="28"/>
          <w:szCs w:val="28"/>
          <w:lang w:val="en-US" w:eastAsia="ko-KR"/>
        </w:rPr>
        <w:t xml:space="preserve"> </w:t>
      </w:r>
      <w:r w:rsidRPr="00DA0F33">
        <w:rPr>
          <w:sz w:val="28"/>
          <w:szCs w:val="28"/>
          <w:lang w:val="en-US" w:eastAsia="ko-KR"/>
        </w:rPr>
        <w:t xml:space="preserve">South Kazakhstan State University </w:t>
      </w:r>
    </w:p>
    <w:p w:rsidR="00447F7C" w:rsidRPr="00DA0F33" w:rsidRDefault="00447F7C" w:rsidP="00447F7C">
      <w:pPr>
        <w:widowControl w:val="0"/>
        <w:autoSpaceDE w:val="0"/>
        <w:autoSpaceDN w:val="0"/>
        <w:adjustRightInd w:val="0"/>
        <w:jc w:val="both"/>
        <w:rPr>
          <w:caps/>
          <w:color w:val="000000"/>
          <w:spacing w:val="-1"/>
          <w:sz w:val="28"/>
          <w:szCs w:val="28"/>
          <w:lang w:val="en-US"/>
        </w:rPr>
      </w:pPr>
    </w:p>
    <w:p w:rsidR="00447F7C" w:rsidRPr="00DA0F33" w:rsidRDefault="00447F7C" w:rsidP="00447F7C">
      <w:pPr>
        <w:widowControl w:val="0"/>
        <w:autoSpaceDE w:val="0"/>
        <w:autoSpaceDN w:val="0"/>
        <w:adjustRightInd w:val="0"/>
        <w:jc w:val="both"/>
        <w:rPr>
          <w:caps/>
          <w:color w:val="000000"/>
          <w:spacing w:val="-1"/>
          <w:sz w:val="28"/>
          <w:szCs w:val="28"/>
          <w:lang w:val="en-US"/>
        </w:rPr>
      </w:pPr>
    </w:p>
    <w:p w:rsidR="00447F7C" w:rsidRPr="00DA0F33" w:rsidRDefault="00447F7C" w:rsidP="00447F7C">
      <w:pPr>
        <w:widowControl w:val="0"/>
        <w:autoSpaceDE w:val="0"/>
        <w:autoSpaceDN w:val="0"/>
        <w:adjustRightInd w:val="0"/>
        <w:jc w:val="both"/>
        <w:rPr>
          <w:caps/>
          <w:color w:val="000000"/>
          <w:spacing w:val="-1"/>
          <w:sz w:val="28"/>
          <w:szCs w:val="28"/>
          <w:lang w:val="en-US"/>
        </w:rPr>
      </w:pPr>
    </w:p>
    <w:p w:rsidR="00447F7C" w:rsidRPr="00DA0F33" w:rsidRDefault="00447F7C" w:rsidP="00447F7C">
      <w:pPr>
        <w:widowControl w:val="0"/>
        <w:autoSpaceDE w:val="0"/>
        <w:autoSpaceDN w:val="0"/>
        <w:adjustRightInd w:val="0"/>
        <w:jc w:val="both"/>
        <w:rPr>
          <w:caps/>
          <w:color w:val="000000"/>
          <w:spacing w:val="-1"/>
          <w:sz w:val="28"/>
          <w:szCs w:val="28"/>
          <w:lang w:val="en-US"/>
        </w:rPr>
      </w:pPr>
    </w:p>
    <w:p w:rsidR="00447F7C" w:rsidRPr="00C25006" w:rsidRDefault="00447F7C" w:rsidP="00447F7C">
      <w:pPr>
        <w:widowControl w:val="0"/>
        <w:autoSpaceDE w:val="0"/>
        <w:autoSpaceDN w:val="0"/>
        <w:adjustRightInd w:val="0"/>
        <w:jc w:val="both"/>
        <w:rPr>
          <w:caps/>
          <w:color w:val="000000"/>
          <w:spacing w:val="-1"/>
          <w:sz w:val="28"/>
          <w:szCs w:val="28"/>
          <w:lang w:val="en-US"/>
        </w:rPr>
      </w:pPr>
      <w:r w:rsidRPr="00DA0F33">
        <w:rPr>
          <w:caps/>
          <w:color w:val="000000"/>
          <w:spacing w:val="-1"/>
          <w:sz w:val="28"/>
          <w:szCs w:val="28"/>
          <w:lang w:val="en-US"/>
        </w:rPr>
        <w:t>P</w:t>
      </w:r>
      <w:r w:rsidRPr="00DA0F33">
        <w:rPr>
          <w:color w:val="000000"/>
          <w:spacing w:val="-1"/>
          <w:sz w:val="28"/>
          <w:szCs w:val="28"/>
          <w:lang w:val="en-US"/>
        </w:rPr>
        <w:t>ublishing center</w:t>
      </w:r>
      <w:r w:rsidRPr="00DA0F33">
        <w:rPr>
          <w:caps/>
          <w:color w:val="000000"/>
          <w:spacing w:val="-1"/>
          <w:sz w:val="28"/>
          <w:szCs w:val="28"/>
          <w:lang w:val="en-US"/>
        </w:rPr>
        <w:t xml:space="preserve"> </w:t>
      </w:r>
      <w:r w:rsidR="006715AA" w:rsidRPr="00DA0F33">
        <w:rPr>
          <w:sz w:val="28"/>
          <w:szCs w:val="28"/>
          <w:lang w:val="en-US" w:eastAsia="ko-KR"/>
        </w:rPr>
        <w:t xml:space="preserve">M. </w:t>
      </w:r>
      <w:proofErr w:type="spellStart"/>
      <w:r w:rsidR="006715AA" w:rsidRPr="00DA0F33">
        <w:rPr>
          <w:sz w:val="28"/>
          <w:szCs w:val="28"/>
          <w:lang w:val="en-US" w:eastAsia="ko-KR"/>
        </w:rPr>
        <w:t>Auezov</w:t>
      </w:r>
      <w:proofErr w:type="spellEnd"/>
      <w:r w:rsidR="006715AA" w:rsidRPr="00DA0F33">
        <w:rPr>
          <w:sz w:val="28"/>
          <w:szCs w:val="28"/>
          <w:lang w:val="en-US" w:eastAsia="ko-KR"/>
        </w:rPr>
        <w:t xml:space="preserve"> </w:t>
      </w:r>
      <w:r w:rsidRPr="00DA0F33">
        <w:rPr>
          <w:sz w:val="28"/>
          <w:szCs w:val="28"/>
          <w:lang w:val="en-US" w:eastAsia="ko-KR"/>
        </w:rPr>
        <w:t>SKSU</w:t>
      </w:r>
      <w:r w:rsidRPr="00DA0F33">
        <w:rPr>
          <w:caps/>
          <w:color w:val="000000"/>
          <w:spacing w:val="-1"/>
          <w:sz w:val="28"/>
          <w:szCs w:val="28"/>
          <w:lang w:val="en-US"/>
        </w:rPr>
        <w:t xml:space="preserve">, </w:t>
      </w:r>
      <w:proofErr w:type="spellStart"/>
      <w:r w:rsidRPr="00DA0F33">
        <w:rPr>
          <w:caps/>
          <w:color w:val="000000"/>
          <w:spacing w:val="-1"/>
          <w:sz w:val="28"/>
          <w:szCs w:val="28"/>
          <w:lang w:val="en-US"/>
        </w:rPr>
        <w:t>S</w:t>
      </w:r>
      <w:r w:rsidRPr="00DA0F33">
        <w:rPr>
          <w:color w:val="000000"/>
          <w:spacing w:val="-1"/>
          <w:sz w:val="28"/>
          <w:szCs w:val="28"/>
          <w:lang w:val="en-US"/>
        </w:rPr>
        <w:t>hymkent</w:t>
      </w:r>
      <w:proofErr w:type="spellEnd"/>
      <w:r w:rsidRPr="00DA0F33">
        <w:rPr>
          <w:caps/>
          <w:color w:val="000000"/>
          <w:spacing w:val="-1"/>
          <w:sz w:val="28"/>
          <w:szCs w:val="28"/>
          <w:lang w:val="en-US"/>
        </w:rPr>
        <w:t xml:space="preserve">, </w:t>
      </w:r>
      <w:r w:rsidRPr="00DA0F33">
        <w:rPr>
          <w:color w:val="000000"/>
          <w:spacing w:val="-1"/>
          <w:sz w:val="28"/>
          <w:szCs w:val="28"/>
          <w:lang w:val="en-US"/>
        </w:rPr>
        <w:t>avenue</w:t>
      </w:r>
      <w:r w:rsidRPr="00DA0F33">
        <w:rPr>
          <w:caps/>
          <w:color w:val="000000"/>
          <w:spacing w:val="-1"/>
          <w:sz w:val="28"/>
          <w:szCs w:val="28"/>
          <w:lang w:val="en-US"/>
        </w:rPr>
        <w:t xml:space="preserve"> </w:t>
      </w:r>
      <w:proofErr w:type="spellStart"/>
      <w:r w:rsidRPr="00DA0F33">
        <w:rPr>
          <w:caps/>
          <w:color w:val="000000"/>
          <w:spacing w:val="-1"/>
          <w:sz w:val="28"/>
          <w:szCs w:val="28"/>
          <w:lang w:val="en-US"/>
        </w:rPr>
        <w:t>T</w:t>
      </w:r>
      <w:r w:rsidRPr="00DA0F33">
        <w:rPr>
          <w:color w:val="000000"/>
          <w:spacing w:val="-1"/>
          <w:sz w:val="28"/>
          <w:szCs w:val="28"/>
          <w:lang w:val="en-US"/>
        </w:rPr>
        <w:t>auke</w:t>
      </w:r>
      <w:proofErr w:type="spellEnd"/>
      <w:r w:rsidRPr="00DA0F33">
        <w:rPr>
          <w:color w:val="000000"/>
          <w:spacing w:val="-1"/>
          <w:sz w:val="28"/>
          <w:szCs w:val="28"/>
          <w:lang w:val="en-US"/>
        </w:rPr>
        <w:t xml:space="preserve"> Khan</w:t>
      </w:r>
      <w:r w:rsidRPr="00DA0F33">
        <w:rPr>
          <w:caps/>
          <w:color w:val="000000"/>
          <w:spacing w:val="-1"/>
          <w:sz w:val="28"/>
          <w:szCs w:val="28"/>
          <w:lang w:val="en-US"/>
        </w:rPr>
        <w:t>, 5</w:t>
      </w:r>
    </w:p>
    <w:p w:rsidR="00B92A55" w:rsidRPr="00B92A55" w:rsidRDefault="00B92A55" w:rsidP="00447F7C">
      <w:pPr>
        <w:jc w:val="both"/>
        <w:rPr>
          <w:sz w:val="28"/>
          <w:szCs w:val="28"/>
          <w:lang w:val="en-US"/>
        </w:rPr>
      </w:pPr>
    </w:p>
    <w:sectPr w:rsidR="00B92A55" w:rsidRPr="00B92A55" w:rsidSect="00A4155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138" w:rsidRDefault="00860138" w:rsidP="006F623C">
      <w:r>
        <w:separator/>
      </w:r>
    </w:p>
  </w:endnote>
  <w:endnote w:type="continuationSeparator" w:id="0">
    <w:p w:rsidR="00860138" w:rsidRDefault="00860138" w:rsidP="006F62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081" w:rsidRDefault="00815DBF">
    <w:pPr>
      <w:pStyle w:val="a3"/>
      <w:jc w:val="center"/>
    </w:pPr>
    <w:r>
      <w:fldChar w:fldCharType="begin"/>
    </w:r>
    <w:r w:rsidR="00B7032C">
      <w:instrText xml:space="preserve"> PAGE   \* MERGEFORMAT </w:instrText>
    </w:r>
    <w:r>
      <w:fldChar w:fldCharType="separate"/>
    </w:r>
    <w:r w:rsidR="000100F6">
      <w:rPr>
        <w:noProof/>
      </w:rPr>
      <w:t>4</w:t>
    </w:r>
    <w:r>
      <w:fldChar w:fldCharType="end"/>
    </w:r>
  </w:p>
  <w:p w:rsidR="00242081" w:rsidRDefault="0086013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138" w:rsidRDefault="00860138" w:rsidP="006F623C">
      <w:r>
        <w:separator/>
      </w:r>
    </w:p>
  </w:footnote>
  <w:footnote w:type="continuationSeparator" w:id="0">
    <w:p w:rsidR="00860138" w:rsidRDefault="00860138" w:rsidP="006F62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E3D0F"/>
    <w:multiLevelType w:val="hybridMultilevel"/>
    <w:tmpl w:val="6428B2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8F90B34"/>
    <w:multiLevelType w:val="hybridMultilevel"/>
    <w:tmpl w:val="0B90F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79E45BC"/>
    <w:multiLevelType w:val="hybridMultilevel"/>
    <w:tmpl w:val="DCE49FB6"/>
    <w:lvl w:ilvl="0" w:tplc="A11C42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47775B"/>
    <w:rsid w:val="000100F6"/>
    <w:rsid w:val="000B02C6"/>
    <w:rsid w:val="000C5927"/>
    <w:rsid w:val="001356E0"/>
    <w:rsid w:val="00167434"/>
    <w:rsid w:val="002942B2"/>
    <w:rsid w:val="002B6524"/>
    <w:rsid w:val="00321651"/>
    <w:rsid w:val="003A26D6"/>
    <w:rsid w:val="0044069B"/>
    <w:rsid w:val="0044278B"/>
    <w:rsid w:val="00447F7C"/>
    <w:rsid w:val="0045029A"/>
    <w:rsid w:val="00467E74"/>
    <w:rsid w:val="0047775B"/>
    <w:rsid w:val="004820A8"/>
    <w:rsid w:val="004E32A4"/>
    <w:rsid w:val="004F1B25"/>
    <w:rsid w:val="00547565"/>
    <w:rsid w:val="00554E84"/>
    <w:rsid w:val="005640B8"/>
    <w:rsid w:val="00646702"/>
    <w:rsid w:val="006715AA"/>
    <w:rsid w:val="006F623C"/>
    <w:rsid w:val="00756D38"/>
    <w:rsid w:val="007A1365"/>
    <w:rsid w:val="007B1BDB"/>
    <w:rsid w:val="007C2BAF"/>
    <w:rsid w:val="008037A3"/>
    <w:rsid w:val="00815DBF"/>
    <w:rsid w:val="008331CD"/>
    <w:rsid w:val="00840D04"/>
    <w:rsid w:val="00860138"/>
    <w:rsid w:val="00876EC1"/>
    <w:rsid w:val="009125C2"/>
    <w:rsid w:val="0091327C"/>
    <w:rsid w:val="009C44BC"/>
    <w:rsid w:val="00A27F00"/>
    <w:rsid w:val="00A319B9"/>
    <w:rsid w:val="00A36033"/>
    <w:rsid w:val="00A41551"/>
    <w:rsid w:val="00AA0983"/>
    <w:rsid w:val="00AC5210"/>
    <w:rsid w:val="00AC55F1"/>
    <w:rsid w:val="00AF0ECB"/>
    <w:rsid w:val="00B7032C"/>
    <w:rsid w:val="00B92A55"/>
    <w:rsid w:val="00BC4D7D"/>
    <w:rsid w:val="00BF2C6D"/>
    <w:rsid w:val="00C37706"/>
    <w:rsid w:val="00C722BB"/>
    <w:rsid w:val="00C8367B"/>
    <w:rsid w:val="00CA1A31"/>
    <w:rsid w:val="00CD0E6E"/>
    <w:rsid w:val="00CD7753"/>
    <w:rsid w:val="00CE7F8B"/>
    <w:rsid w:val="00CF4C44"/>
    <w:rsid w:val="00D90C9D"/>
    <w:rsid w:val="00DA0F33"/>
    <w:rsid w:val="00ED57FF"/>
    <w:rsid w:val="00EF4687"/>
    <w:rsid w:val="00FF5B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75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447F7C"/>
    <w:pPr>
      <w:keepNext/>
      <w:widowControl w:val="0"/>
      <w:jc w:val="center"/>
      <w:outlineLvl w:val="1"/>
    </w:pPr>
    <w:rPr>
      <w:rFonts w:ascii="Arial" w:hAnsi="Arial"/>
      <w:b/>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7775B"/>
    <w:pPr>
      <w:tabs>
        <w:tab w:val="center" w:pos="4677"/>
        <w:tab w:val="right" w:pos="9355"/>
      </w:tabs>
    </w:pPr>
  </w:style>
  <w:style w:type="character" w:customStyle="1" w:styleId="a4">
    <w:name w:val="Нижний колонтитул Знак"/>
    <w:basedOn w:val="a0"/>
    <w:link w:val="a3"/>
    <w:uiPriority w:val="99"/>
    <w:rsid w:val="0047775B"/>
    <w:rPr>
      <w:rFonts w:ascii="Times New Roman" w:eastAsia="Times New Roman" w:hAnsi="Times New Roman" w:cs="Times New Roman"/>
      <w:sz w:val="24"/>
      <w:szCs w:val="24"/>
      <w:lang w:eastAsia="ru-RU"/>
    </w:rPr>
  </w:style>
  <w:style w:type="paragraph" w:customStyle="1" w:styleId="FR1">
    <w:name w:val="FR1"/>
    <w:rsid w:val="0047775B"/>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5">
    <w:name w:val="List Paragraph"/>
    <w:aliases w:val="маркированный,Heading1,Colorful List - Accent 11,Colorful List - Accent 11CxSpLast,H1-1,Заголовок3,Bullet 1,Use Case List Paragraph,List Paragraph,без абзаца,References,List Paragraph (numbered (a)),Bullets,NUMBERED PARAGRAPH"/>
    <w:basedOn w:val="a"/>
    <w:link w:val="a6"/>
    <w:uiPriority w:val="34"/>
    <w:qFormat/>
    <w:rsid w:val="00B92A55"/>
    <w:pPr>
      <w:spacing w:after="200" w:line="276" w:lineRule="auto"/>
      <w:ind w:left="720"/>
      <w:contextualSpacing/>
    </w:pPr>
    <w:rPr>
      <w:rFonts w:ascii="Calibri" w:eastAsia="Calibri" w:hAnsi="Calibri"/>
      <w:sz w:val="22"/>
      <w:szCs w:val="22"/>
      <w:lang w:eastAsia="en-US"/>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References Знак"/>
    <w:basedOn w:val="a0"/>
    <w:link w:val="a5"/>
    <w:uiPriority w:val="34"/>
    <w:locked/>
    <w:rsid w:val="00B92A55"/>
    <w:rPr>
      <w:rFonts w:ascii="Calibri" w:eastAsia="Calibri" w:hAnsi="Calibri" w:cs="Times New Roman"/>
    </w:rPr>
  </w:style>
  <w:style w:type="character" w:customStyle="1" w:styleId="a7">
    <w:name w:val="Основной текст_"/>
    <w:link w:val="21"/>
    <w:rsid w:val="00B92A55"/>
    <w:rPr>
      <w:sz w:val="21"/>
      <w:szCs w:val="21"/>
      <w:shd w:val="clear" w:color="auto" w:fill="FFFFFF"/>
    </w:rPr>
  </w:style>
  <w:style w:type="paragraph" w:customStyle="1" w:styleId="21">
    <w:name w:val="Основной текст2"/>
    <w:basedOn w:val="a"/>
    <w:link w:val="a7"/>
    <w:rsid w:val="00B92A55"/>
    <w:pPr>
      <w:widowControl w:val="0"/>
      <w:shd w:val="clear" w:color="auto" w:fill="FFFFFF"/>
      <w:spacing w:after="180" w:line="245" w:lineRule="exact"/>
      <w:ind w:hanging="240"/>
      <w:jc w:val="both"/>
    </w:pPr>
    <w:rPr>
      <w:rFonts w:asciiTheme="minorHAnsi" w:eastAsiaTheme="minorHAnsi" w:hAnsiTheme="minorHAnsi" w:cstheme="minorBidi"/>
      <w:sz w:val="21"/>
      <w:szCs w:val="21"/>
      <w:lang w:eastAsia="en-US"/>
    </w:rPr>
  </w:style>
  <w:style w:type="character" w:customStyle="1" w:styleId="hps">
    <w:name w:val="hps"/>
    <w:rsid w:val="00FF5B6C"/>
  </w:style>
  <w:style w:type="character" w:styleId="a8">
    <w:name w:val="Emphasis"/>
    <w:basedOn w:val="a0"/>
    <w:uiPriority w:val="20"/>
    <w:qFormat/>
    <w:rsid w:val="0091327C"/>
    <w:rPr>
      <w:i/>
      <w:iCs/>
    </w:rPr>
  </w:style>
  <w:style w:type="paragraph" w:styleId="3">
    <w:name w:val="Body Text Indent 3"/>
    <w:basedOn w:val="a"/>
    <w:link w:val="30"/>
    <w:rsid w:val="00447F7C"/>
    <w:pPr>
      <w:ind w:left="720"/>
      <w:jc w:val="both"/>
    </w:pPr>
    <w:rPr>
      <w:sz w:val="28"/>
      <w:szCs w:val="20"/>
    </w:rPr>
  </w:style>
  <w:style w:type="character" w:customStyle="1" w:styleId="30">
    <w:name w:val="Основной текст с отступом 3 Знак"/>
    <w:basedOn w:val="a0"/>
    <w:link w:val="3"/>
    <w:rsid w:val="00447F7C"/>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9"/>
    <w:rsid w:val="00447F7C"/>
    <w:rPr>
      <w:rFonts w:ascii="Arial" w:eastAsia="Times New Roman" w:hAnsi="Arial" w:cs="Times New Roman"/>
      <w:b/>
      <w:snapToGrid w:val="0"/>
      <w:sz w:val="24"/>
      <w:szCs w:val="20"/>
      <w:lang w:eastAsia="ru-RU"/>
    </w:rPr>
  </w:style>
  <w:style w:type="character" w:styleId="a9">
    <w:name w:val="Hyperlink"/>
    <w:basedOn w:val="a0"/>
    <w:uiPriority w:val="99"/>
    <w:rsid w:val="00447F7C"/>
    <w:rPr>
      <w:color w:val="0000FF"/>
      <w:u w:val="single"/>
    </w:rPr>
  </w:style>
  <w:style w:type="table" w:styleId="aa">
    <w:name w:val="Table Grid"/>
    <w:basedOn w:val="a1"/>
    <w:uiPriority w:val="59"/>
    <w:rsid w:val="00DA0F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u.ukgu.kz"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1</Pages>
  <Words>5201</Words>
  <Characters>29652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Жумабек</cp:lastModifiedBy>
  <cp:revision>20</cp:revision>
  <cp:lastPrinted>2020-06-10T17:32:00Z</cp:lastPrinted>
  <dcterms:created xsi:type="dcterms:W3CDTF">2020-04-05T05:27:00Z</dcterms:created>
  <dcterms:modified xsi:type="dcterms:W3CDTF">2020-06-10T17:33:00Z</dcterms:modified>
</cp:coreProperties>
</file>